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909" w:rsidRPr="0073042F" w:rsidRDefault="00141909" w:rsidP="00141909">
      <w:pPr>
        <w:autoSpaceDE w:val="0"/>
        <w:autoSpaceDN w:val="0"/>
        <w:adjustRightInd w:val="0"/>
        <w:ind w:right="-234"/>
        <w:jc w:val="center"/>
        <w:rPr>
          <w:rFonts w:ascii="Calibri" w:hAnsi="Calibri" w:cs="Arial"/>
          <w:color w:val="000000"/>
          <w:sz w:val="28"/>
          <w:szCs w:val="28"/>
        </w:rPr>
      </w:pPr>
      <w:bookmarkStart w:id="0" w:name="_GoBack"/>
      <w:bookmarkEnd w:id="0"/>
      <w:r w:rsidRPr="0073042F">
        <w:rPr>
          <w:rFonts w:ascii="Calibri" w:hAnsi="Calibri"/>
          <w:b/>
          <w:sz w:val="28"/>
          <w:szCs w:val="28"/>
        </w:rPr>
        <w:t>GUÍA DE APRENDIZAJE</w:t>
      </w:r>
      <w:r>
        <w:rPr>
          <w:rFonts w:ascii="Calibri" w:hAnsi="Calibri"/>
          <w:b/>
          <w:sz w:val="28"/>
          <w:szCs w:val="28"/>
        </w:rPr>
        <w:t xml:space="preserve"> 01</w:t>
      </w:r>
      <w:r w:rsidRPr="0073042F">
        <w:rPr>
          <w:rFonts w:ascii="Calibri" w:hAnsi="Calibri"/>
          <w:b/>
          <w:sz w:val="28"/>
          <w:szCs w:val="28"/>
        </w:rPr>
        <w:t xml:space="preserve">: </w:t>
      </w:r>
      <w:r>
        <w:rPr>
          <w:rFonts w:ascii="Calibri" w:hAnsi="Calibri"/>
          <w:b/>
          <w:sz w:val="28"/>
          <w:szCs w:val="28"/>
        </w:rPr>
        <w:t>REVOLUCIÓN FRANCESA</w:t>
      </w:r>
    </w:p>
    <w:p w:rsidR="00141909" w:rsidRPr="0073042F" w:rsidRDefault="00141909" w:rsidP="00141909">
      <w:pPr>
        <w:ind w:right="-234"/>
        <w:jc w:val="right"/>
        <w:rPr>
          <w:rFonts w:ascii="Calibri" w:hAnsi="Calibri"/>
          <w:sz w:val="22"/>
          <w:szCs w:val="22"/>
        </w:rPr>
      </w:pPr>
      <w:r w:rsidRPr="0073042F">
        <w:rPr>
          <w:rFonts w:ascii="Calibri" w:hAnsi="Calibri"/>
          <w:sz w:val="22"/>
          <w:szCs w:val="22"/>
        </w:rPr>
        <w:t xml:space="preserve"> Ptje.____ / Nota______</w:t>
      </w:r>
    </w:p>
    <w:p w:rsidR="00141909" w:rsidRPr="0073042F" w:rsidRDefault="00141909" w:rsidP="00141909">
      <w:pPr>
        <w:ind w:right="-234"/>
        <w:rPr>
          <w:rFonts w:ascii="Calibri" w:hAnsi="Calibri"/>
          <w:sz w:val="22"/>
          <w:szCs w:val="22"/>
        </w:rPr>
      </w:pPr>
    </w:p>
    <w:p w:rsidR="00141909" w:rsidRPr="0073042F" w:rsidRDefault="00141909" w:rsidP="00141909">
      <w:pPr>
        <w:ind w:right="-234"/>
        <w:rPr>
          <w:rFonts w:ascii="Calibri" w:hAnsi="Calibri"/>
          <w:sz w:val="22"/>
          <w:szCs w:val="22"/>
        </w:rPr>
      </w:pPr>
      <w:r w:rsidRPr="0073042F">
        <w:rPr>
          <w:rFonts w:ascii="Calibri" w:hAnsi="Calibri"/>
          <w:sz w:val="22"/>
          <w:szCs w:val="22"/>
        </w:rPr>
        <w:t>Nombre(s)  alumno(s)_____________________________________________   Fecha:__________________</w:t>
      </w:r>
    </w:p>
    <w:p w:rsidR="00141909" w:rsidRPr="0073042F" w:rsidRDefault="00141909" w:rsidP="00141909">
      <w:pPr>
        <w:ind w:right="-234"/>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095"/>
      </w:tblGrid>
      <w:tr w:rsidR="00141909" w:rsidRPr="0073042F" w:rsidTr="00AF6D70">
        <w:tc>
          <w:tcPr>
            <w:tcW w:w="5102" w:type="dxa"/>
          </w:tcPr>
          <w:p w:rsidR="00141909" w:rsidRPr="0073042F" w:rsidRDefault="00141909" w:rsidP="00AF6D70">
            <w:pPr>
              <w:jc w:val="center"/>
              <w:rPr>
                <w:rFonts w:ascii="Calibri" w:hAnsi="Calibri" w:cs="Arial"/>
                <w:b/>
                <w:color w:val="000000"/>
                <w:sz w:val="22"/>
                <w:szCs w:val="22"/>
              </w:rPr>
            </w:pPr>
            <w:r w:rsidRPr="0073042F">
              <w:rPr>
                <w:rFonts w:ascii="Calibri" w:hAnsi="Calibri" w:cs="Arial"/>
                <w:b/>
                <w:color w:val="000000"/>
                <w:sz w:val="22"/>
                <w:szCs w:val="22"/>
              </w:rPr>
              <w:t>Contenidos a evaluar</w:t>
            </w:r>
          </w:p>
        </w:tc>
        <w:tc>
          <w:tcPr>
            <w:tcW w:w="5103" w:type="dxa"/>
          </w:tcPr>
          <w:p w:rsidR="00141909" w:rsidRPr="0073042F" w:rsidRDefault="00141909" w:rsidP="00AF6D70">
            <w:pPr>
              <w:jc w:val="center"/>
              <w:rPr>
                <w:rFonts w:ascii="Calibri" w:hAnsi="Calibri" w:cs="Arial"/>
                <w:b/>
                <w:color w:val="000000"/>
                <w:sz w:val="22"/>
                <w:szCs w:val="22"/>
              </w:rPr>
            </w:pPr>
            <w:r w:rsidRPr="0073042F">
              <w:rPr>
                <w:rFonts w:ascii="Calibri" w:hAnsi="Calibri" w:cs="Arial"/>
                <w:b/>
                <w:color w:val="000000"/>
                <w:sz w:val="22"/>
                <w:szCs w:val="22"/>
              </w:rPr>
              <w:t xml:space="preserve">Aprendizajes esperados u </w:t>
            </w:r>
          </w:p>
          <w:p w:rsidR="00141909" w:rsidRPr="0073042F" w:rsidRDefault="00141909" w:rsidP="00AF6D70">
            <w:pPr>
              <w:jc w:val="center"/>
              <w:rPr>
                <w:rFonts w:ascii="Calibri" w:hAnsi="Calibri" w:cs="Arial"/>
                <w:b/>
                <w:color w:val="000000"/>
                <w:sz w:val="22"/>
                <w:szCs w:val="22"/>
              </w:rPr>
            </w:pPr>
            <w:r w:rsidRPr="0073042F">
              <w:rPr>
                <w:rFonts w:ascii="Calibri" w:hAnsi="Calibri" w:cs="Arial"/>
                <w:b/>
                <w:color w:val="000000"/>
                <w:sz w:val="22"/>
                <w:szCs w:val="22"/>
              </w:rPr>
              <w:t>objetivos de aprendizaje a evaluar</w:t>
            </w:r>
          </w:p>
        </w:tc>
      </w:tr>
      <w:tr w:rsidR="00141909" w:rsidRPr="0073042F" w:rsidTr="00AF6D70">
        <w:tc>
          <w:tcPr>
            <w:tcW w:w="5102" w:type="dxa"/>
          </w:tcPr>
          <w:p w:rsidR="00141909" w:rsidRPr="000A0E68" w:rsidRDefault="006667E7" w:rsidP="00AF6D70">
            <w:pPr>
              <w:autoSpaceDE w:val="0"/>
              <w:autoSpaceDN w:val="0"/>
              <w:adjustRightInd w:val="0"/>
              <w:rPr>
                <w:rFonts w:ascii="Calibri" w:hAnsi="Calibri" w:cs="Arial"/>
                <w:color w:val="000000"/>
                <w:sz w:val="22"/>
                <w:szCs w:val="22"/>
              </w:rPr>
            </w:pPr>
            <w:r>
              <w:rPr>
                <w:rFonts w:ascii="Calibri" w:hAnsi="Calibri" w:cs="Arial"/>
                <w:sz w:val="22"/>
                <w:szCs w:val="22"/>
              </w:rPr>
              <w:t>Presente y conocimiento histórico</w:t>
            </w:r>
          </w:p>
        </w:tc>
        <w:tc>
          <w:tcPr>
            <w:tcW w:w="5103" w:type="dxa"/>
          </w:tcPr>
          <w:p w:rsidR="00141909" w:rsidRPr="006667E7" w:rsidRDefault="006667E7" w:rsidP="006667E7">
            <w:pPr>
              <w:pStyle w:val="Default"/>
              <w:jc w:val="both"/>
              <w:rPr>
                <w:sz w:val="18"/>
                <w:szCs w:val="18"/>
              </w:rPr>
            </w:pPr>
            <w:r>
              <w:rPr>
                <w:sz w:val="18"/>
                <w:szCs w:val="18"/>
              </w:rPr>
              <w:t xml:space="preserve">Analizar diversas perspectivas historiográficas sobre procesos de la historia reciente, considerando la importancia del conocimiento histórico en la sociedad y el protagonismo de individuos y grupos en cuanto sujetos históricos. </w:t>
            </w:r>
          </w:p>
        </w:tc>
      </w:tr>
    </w:tbl>
    <w:p w:rsidR="00141909" w:rsidRPr="0073042F" w:rsidRDefault="00141909" w:rsidP="00141909">
      <w:pPr>
        <w:autoSpaceDE w:val="0"/>
        <w:autoSpaceDN w:val="0"/>
        <w:adjustRightInd w:val="0"/>
        <w:rPr>
          <w:rFonts w:ascii="Calibri" w:hAnsi="Calibri" w:cs="Arial"/>
          <w:sz w:val="22"/>
          <w:szCs w:val="22"/>
        </w:rPr>
      </w:pPr>
    </w:p>
    <w:p w:rsidR="00141909" w:rsidRPr="000A0E68" w:rsidRDefault="00141909" w:rsidP="00141909">
      <w:pPr>
        <w:jc w:val="both"/>
        <w:rPr>
          <w:rFonts w:ascii="Calibri" w:hAnsi="Calibri"/>
        </w:rPr>
      </w:pPr>
      <w:r>
        <w:rPr>
          <w:rFonts w:ascii="Calibri" w:hAnsi="Calibri"/>
          <w:u w:val="single"/>
        </w:rPr>
        <w:t>Instruc</w:t>
      </w:r>
      <w:r w:rsidRPr="000A0E68">
        <w:rPr>
          <w:rFonts w:ascii="Calibri" w:hAnsi="Calibri"/>
          <w:u w:val="single"/>
        </w:rPr>
        <w:t>ciones:</w:t>
      </w:r>
      <w:r>
        <w:rPr>
          <w:rFonts w:ascii="Calibri" w:hAnsi="Calibri"/>
        </w:rPr>
        <w:t xml:space="preserve"> L</w:t>
      </w:r>
      <w:r w:rsidRPr="000A0E68">
        <w:rPr>
          <w:rFonts w:ascii="Calibri" w:hAnsi="Calibri"/>
        </w:rPr>
        <w:t xml:space="preserve">ee atentamente la guía destacando las ideas y conceptos destacados. </w:t>
      </w:r>
      <w:r>
        <w:rPr>
          <w:rFonts w:ascii="Calibri" w:hAnsi="Calibri"/>
        </w:rPr>
        <w:t>R</w:t>
      </w:r>
      <w:r w:rsidRPr="000A0E68">
        <w:rPr>
          <w:rFonts w:ascii="Calibri" w:hAnsi="Calibri"/>
        </w:rPr>
        <w:t>ealiza las actividades y ejercicios que se incluyen al final.</w:t>
      </w:r>
    </w:p>
    <w:p w:rsidR="00141909" w:rsidRDefault="00141909" w:rsidP="00894FE7">
      <w:pPr>
        <w:jc w:val="center"/>
        <w:rPr>
          <w:b/>
          <w:u w:val="single"/>
          <w:lang w:val="es-ES"/>
        </w:rPr>
      </w:pPr>
    </w:p>
    <w:p w:rsidR="00894FE7" w:rsidRDefault="00894FE7" w:rsidP="00894FE7">
      <w:pPr>
        <w:jc w:val="both"/>
        <w:rPr>
          <w:b/>
          <w:lang w:val="es-ES"/>
        </w:rPr>
      </w:pPr>
    </w:p>
    <w:p w:rsidR="00894FE7" w:rsidRDefault="00894FE7" w:rsidP="00894FE7">
      <w:pPr>
        <w:jc w:val="both"/>
        <w:rPr>
          <w:b/>
          <w:lang w:val="es-ES"/>
        </w:rPr>
      </w:pPr>
      <w:r w:rsidRPr="00744969">
        <w:rPr>
          <w:b/>
          <w:lang w:val="es-ES"/>
        </w:rPr>
        <w:t>A)</w:t>
      </w:r>
      <w:r>
        <w:rPr>
          <w:b/>
          <w:lang w:val="es-ES"/>
        </w:rPr>
        <w:t xml:space="preserve"> </w:t>
      </w:r>
      <w:r w:rsidRPr="00744969">
        <w:rPr>
          <w:b/>
          <w:u w:val="single"/>
          <w:lang w:val="es-ES"/>
        </w:rPr>
        <w:t>Revolución Francesa</w:t>
      </w:r>
      <w:r>
        <w:rPr>
          <w:b/>
          <w:lang w:val="es-ES"/>
        </w:rPr>
        <w:t>:</w:t>
      </w:r>
    </w:p>
    <w:p w:rsidR="00894FE7" w:rsidRDefault="00894FE7" w:rsidP="00894FE7">
      <w:pPr>
        <w:jc w:val="both"/>
        <w:rPr>
          <w:lang w:val="es-ES"/>
        </w:rPr>
      </w:pPr>
    </w:p>
    <w:p w:rsidR="00894FE7" w:rsidRDefault="00894FE7" w:rsidP="00894FE7">
      <w:pPr>
        <w:jc w:val="both"/>
        <w:rPr>
          <w:lang w:val="es-ES"/>
        </w:rPr>
      </w:pPr>
      <w:r>
        <w:rPr>
          <w:lang w:val="es-ES"/>
        </w:rPr>
        <w:t>La Revolución Francesa fue el acontecimiento político que dio inicio a la Época Contemporánea. Se caracterizó por ser una transformación política radical, siguiendo los postulados de la Ilustración, en la que se intentó poner fin a la monarquía absoluta y transformar la sociedad francesa de fines de siglo XVIII. La Revolución tuvo un enorme impacto en la política contemporánea, tanto europea, como mundial.</w:t>
      </w:r>
    </w:p>
    <w:p w:rsidR="00894FE7" w:rsidRDefault="00894FE7" w:rsidP="00894FE7">
      <w:pPr>
        <w:jc w:val="both"/>
        <w:rPr>
          <w:lang w:val="es-ES"/>
        </w:rPr>
      </w:pPr>
    </w:p>
    <w:p w:rsidR="00894FE7" w:rsidRDefault="00894FE7" w:rsidP="00894FE7">
      <w:pPr>
        <w:numPr>
          <w:ilvl w:val="0"/>
          <w:numId w:val="1"/>
        </w:numPr>
        <w:ind w:hanging="720"/>
        <w:jc w:val="both"/>
        <w:rPr>
          <w:b/>
          <w:lang w:val="es-ES"/>
        </w:rPr>
      </w:pPr>
      <w:r>
        <w:rPr>
          <w:b/>
          <w:lang w:val="es-ES"/>
        </w:rPr>
        <w:t xml:space="preserve">Antecedentes </w:t>
      </w:r>
    </w:p>
    <w:p w:rsidR="00894FE7" w:rsidRDefault="00894FE7" w:rsidP="00894FE7">
      <w:pPr>
        <w:jc w:val="both"/>
        <w:rPr>
          <w:b/>
          <w:lang w:val="es-ES"/>
        </w:rPr>
      </w:pPr>
    </w:p>
    <w:p w:rsidR="00894FE7" w:rsidRDefault="00894FE7" w:rsidP="00894FE7">
      <w:pPr>
        <w:jc w:val="both"/>
        <w:rPr>
          <w:lang w:val="es-ES"/>
        </w:rPr>
      </w:pPr>
      <w:r>
        <w:rPr>
          <w:b/>
          <w:lang w:val="es-ES"/>
        </w:rPr>
        <w:t>1.1.- La sociedad francesa</w:t>
      </w:r>
    </w:p>
    <w:p w:rsidR="00894FE7" w:rsidRDefault="00894FE7" w:rsidP="00894FE7">
      <w:pPr>
        <w:jc w:val="both"/>
        <w:rPr>
          <w:lang w:val="es-ES"/>
        </w:rPr>
      </w:pPr>
    </w:p>
    <w:p w:rsidR="00894FE7" w:rsidRDefault="00894FE7" w:rsidP="00894FE7">
      <w:pPr>
        <w:jc w:val="both"/>
        <w:rPr>
          <w:lang w:val="es-ES"/>
        </w:rPr>
      </w:pPr>
      <w:r>
        <w:rPr>
          <w:lang w:val="es-ES"/>
        </w:rPr>
        <w:t xml:space="preserve">Hacia fines del siglo XVIII, Francia tenía una población mundial predominantemente </w:t>
      </w:r>
      <w:r w:rsidRPr="00283270">
        <w:rPr>
          <w:b/>
          <w:lang w:val="es-ES"/>
        </w:rPr>
        <w:t>rural</w:t>
      </w:r>
      <w:r>
        <w:rPr>
          <w:lang w:val="es-ES"/>
        </w:rPr>
        <w:t xml:space="preserve">. La sociedad francesa era </w:t>
      </w:r>
      <w:r w:rsidRPr="00283270">
        <w:rPr>
          <w:b/>
          <w:lang w:val="es-ES"/>
        </w:rPr>
        <w:t>estamental</w:t>
      </w:r>
      <w:r>
        <w:rPr>
          <w:lang w:val="es-ES"/>
        </w:rPr>
        <w:t xml:space="preserve">, es decir, se sustentaba en una división social fundada en el </w:t>
      </w:r>
      <w:r w:rsidRPr="00283270">
        <w:rPr>
          <w:b/>
          <w:lang w:val="es-ES"/>
        </w:rPr>
        <w:t>nacimiento o la herencia</w:t>
      </w:r>
      <w:r>
        <w:rPr>
          <w:lang w:val="es-ES"/>
        </w:rPr>
        <w:t xml:space="preserve">. Los estamentos superiores eran los privilegiados, puesto que tenían derechos y muy pocos deberes económicos y sociales. </w:t>
      </w:r>
    </w:p>
    <w:p w:rsidR="00894FE7" w:rsidRDefault="00894FE7" w:rsidP="00894FE7">
      <w:pPr>
        <w:jc w:val="both"/>
        <w:rPr>
          <w:lang w:val="es-ES"/>
        </w:rPr>
      </w:pPr>
      <w:r>
        <w:rPr>
          <w:lang w:val="es-ES"/>
        </w:rPr>
        <w:t xml:space="preserve">Los estamentos, también llamados </w:t>
      </w:r>
      <w:r w:rsidRPr="00283270">
        <w:rPr>
          <w:b/>
          <w:lang w:val="es-ES"/>
        </w:rPr>
        <w:t>estados,</w:t>
      </w:r>
      <w:r>
        <w:rPr>
          <w:lang w:val="es-ES"/>
        </w:rPr>
        <w:t xml:space="preserve"> se dividían de la siguiente forma:</w:t>
      </w:r>
    </w:p>
    <w:p w:rsidR="00894FE7" w:rsidRDefault="00894FE7" w:rsidP="00894FE7">
      <w:pPr>
        <w:jc w:val="both"/>
        <w:rPr>
          <w:lang w:val="es-ES"/>
        </w:rPr>
      </w:pPr>
    </w:p>
    <w:p w:rsidR="00894FE7" w:rsidRDefault="00894FE7" w:rsidP="00894FE7">
      <w:pPr>
        <w:numPr>
          <w:ilvl w:val="0"/>
          <w:numId w:val="2"/>
        </w:numPr>
        <w:ind w:hanging="720"/>
        <w:jc w:val="both"/>
        <w:rPr>
          <w:lang w:val="es-ES"/>
        </w:rPr>
      </w:pPr>
      <w:r>
        <w:rPr>
          <w:b/>
          <w:lang w:val="es-ES"/>
        </w:rPr>
        <w:t>Primer Estado:</w:t>
      </w:r>
      <w:r>
        <w:rPr>
          <w:lang w:val="es-ES"/>
        </w:rPr>
        <w:t xml:space="preserve"> Integrado por la </w:t>
      </w:r>
      <w:r w:rsidRPr="009521D6">
        <w:rPr>
          <w:b/>
          <w:lang w:val="es-ES"/>
        </w:rPr>
        <w:t>alta nobleza</w:t>
      </w:r>
      <w:r>
        <w:rPr>
          <w:lang w:val="es-ES"/>
        </w:rPr>
        <w:t xml:space="preserve"> (funcionarios de la corte del Rey), la </w:t>
      </w:r>
      <w:r w:rsidRPr="009521D6">
        <w:rPr>
          <w:b/>
          <w:lang w:val="es-ES"/>
        </w:rPr>
        <w:t xml:space="preserve">nobleza feudal </w:t>
      </w:r>
      <w:r>
        <w:rPr>
          <w:lang w:val="es-ES"/>
        </w:rPr>
        <w:t xml:space="preserve">y la </w:t>
      </w:r>
      <w:r w:rsidRPr="009521D6">
        <w:rPr>
          <w:b/>
          <w:lang w:val="es-ES"/>
        </w:rPr>
        <w:t>nobleza de toga</w:t>
      </w:r>
      <w:r>
        <w:rPr>
          <w:lang w:val="es-ES"/>
        </w:rPr>
        <w:t>.</w:t>
      </w:r>
    </w:p>
    <w:p w:rsidR="00894FE7" w:rsidRDefault="00894FE7" w:rsidP="00894FE7">
      <w:pPr>
        <w:ind w:left="720"/>
        <w:jc w:val="both"/>
        <w:rPr>
          <w:lang w:val="es-ES"/>
        </w:rPr>
      </w:pPr>
    </w:p>
    <w:p w:rsidR="00894FE7" w:rsidRDefault="00894FE7" w:rsidP="00894FE7">
      <w:pPr>
        <w:numPr>
          <w:ilvl w:val="0"/>
          <w:numId w:val="2"/>
        </w:numPr>
        <w:ind w:hanging="720"/>
        <w:jc w:val="both"/>
        <w:rPr>
          <w:lang w:val="es-ES"/>
        </w:rPr>
      </w:pPr>
      <w:r>
        <w:rPr>
          <w:b/>
          <w:lang w:val="es-ES"/>
        </w:rPr>
        <w:t>Segundo Estado</w:t>
      </w:r>
      <w:r>
        <w:rPr>
          <w:lang w:val="es-ES"/>
        </w:rPr>
        <w:t xml:space="preserve">: Integrado por los miembros de la Iglesia Católica, divididos en </w:t>
      </w:r>
      <w:r w:rsidRPr="009521D6">
        <w:rPr>
          <w:b/>
          <w:lang w:val="es-ES"/>
        </w:rPr>
        <w:t>Alto Clero</w:t>
      </w:r>
      <w:r>
        <w:rPr>
          <w:lang w:val="es-ES"/>
        </w:rPr>
        <w:t xml:space="preserve">, cuyos miembros provenían de la nobleza, y el </w:t>
      </w:r>
      <w:r w:rsidRPr="009521D6">
        <w:rPr>
          <w:b/>
          <w:lang w:val="es-ES"/>
        </w:rPr>
        <w:t>Bajo Claro</w:t>
      </w:r>
      <w:r>
        <w:rPr>
          <w:lang w:val="es-ES"/>
        </w:rPr>
        <w:t>, formado por sacerdotes y párrocos.</w:t>
      </w:r>
    </w:p>
    <w:p w:rsidR="00894FE7" w:rsidRPr="00283270" w:rsidRDefault="00894FE7" w:rsidP="00894FE7">
      <w:pPr>
        <w:ind w:left="720"/>
        <w:jc w:val="both"/>
        <w:rPr>
          <w:lang w:val="es-ES"/>
        </w:rPr>
      </w:pPr>
    </w:p>
    <w:p w:rsidR="00894FE7" w:rsidRDefault="00894FE7" w:rsidP="00894FE7">
      <w:pPr>
        <w:numPr>
          <w:ilvl w:val="0"/>
          <w:numId w:val="2"/>
        </w:numPr>
        <w:ind w:hanging="720"/>
        <w:jc w:val="both"/>
        <w:rPr>
          <w:lang w:val="es-ES"/>
        </w:rPr>
      </w:pPr>
      <w:r>
        <w:rPr>
          <w:b/>
          <w:lang w:val="es-ES"/>
        </w:rPr>
        <w:t>Tercer Estado</w:t>
      </w:r>
      <w:r>
        <w:rPr>
          <w:lang w:val="es-ES"/>
        </w:rPr>
        <w:t xml:space="preserve">: También llamado </w:t>
      </w:r>
      <w:r w:rsidRPr="00283270">
        <w:rPr>
          <w:b/>
          <w:lang w:val="es-ES"/>
        </w:rPr>
        <w:t>Estado Llano</w:t>
      </w:r>
      <w:r>
        <w:rPr>
          <w:lang w:val="es-ES"/>
        </w:rPr>
        <w:t xml:space="preserve"> estaba integrado por diferentes sectores sociales. Entre ellos se encontraban: 1)la </w:t>
      </w:r>
      <w:r w:rsidRPr="003C7868">
        <w:rPr>
          <w:b/>
          <w:lang w:val="es-ES"/>
        </w:rPr>
        <w:t>Alta Burguesía</w:t>
      </w:r>
      <w:r>
        <w:rPr>
          <w:lang w:val="es-ES"/>
        </w:rPr>
        <w:t xml:space="preserve">, formada por ricos financieros y banqueros; 2) la </w:t>
      </w:r>
      <w:r w:rsidRPr="003C7868">
        <w:rPr>
          <w:b/>
          <w:lang w:val="es-ES"/>
        </w:rPr>
        <w:t>Pequeña Burguesía</w:t>
      </w:r>
      <w:r>
        <w:rPr>
          <w:lang w:val="es-ES"/>
        </w:rPr>
        <w:t xml:space="preserve">, compuesta por artesanos, comerciantes y campesinos ricos; 3) </w:t>
      </w:r>
      <w:r w:rsidRPr="003C7868">
        <w:rPr>
          <w:b/>
          <w:lang w:val="es-ES"/>
        </w:rPr>
        <w:t>Profesionales empobrecidos</w:t>
      </w:r>
      <w:r>
        <w:rPr>
          <w:lang w:val="es-ES"/>
        </w:rPr>
        <w:t xml:space="preserve">; 4) </w:t>
      </w:r>
      <w:r w:rsidRPr="003C7868">
        <w:rPr>
          <w:b/>
          <w:lang w:val="es-ES"/>
        </w:rPr>
        <w:t>trabajadores urbanos y rurales</w:t>
      </w:r>
      <w:r>
        <w:rPr>
          <w:lang w:val="es-ES"/>
        </w:rPr>
        <w:t>, entre quienes se contaban los jornaleros y los siervos feudales. Este estamento estaba integrado por el 97% de la población y eran los únicos que pagaban impuestos en la sociedad francesa.</w:t>
      </w:r>
    </w:p>
    <w:p w:rsidR="00894FE7" w:rsidRDefault="00894FE7" w:rsidP="00894FE7">
      <w:pPr>
        <w:jc w:val="both"/>
        <w:rPr>
          <w:lang w:val="es-ES"/>
        </w:rPr>
      </w:pPr>
    </w:p>
    <w:p w:rsidR="00894FE7" w:rsidRDefault="00894FE7" w:rsidP="00894FE7">
      <w:pPr>
        <w:jc w:val="both"/>
        <w:rPr>
          <w:b/>
          <w:lang w:val="es-ES"/>
        </w:rPr>
      </w:pPr>
      <w:r>
        <w:rPr>
          <w:b/>
          <w:lang w:val="es-ES"/>
        </w:rPr>
        <w:t xml:space="preserve">La crisis económica </w:t>
      </w:r>
    </w:p>
    <w:p w:rsidR="00894FE7" w:rsidRDefault="00894FE7" w:rsidP="00894FE7">
      <w:pPr>
        <w:jc w:val="both"/>
        <w:rPr>
          <w:lang w:val="es-ES"/>
        </w:rPr>
      </w:pPr>
    </w:p>
    <w:p w:rsidR="00894FE7" w:rsidRDefault="00894FE7" w:rsidP="00894FE7">
      <w:pPr>
        <w:jc w:val="both"/>
        <w:rPr>
          <w:lang w:val="es-ES"/>
        </w:rPr>
      </w:pPr>
      <w:r>
        <w:rPr>
          <w:lang w:val="es-ES"/>
        </w:rPr>
        <w:t>Hasta la década de 1750, la economía francesa había experimentado una expansión moderada, sustentada en la extracción de la hulla, el auge de los tejidos artesanales, el progreso de los grandes puertos y sobre todo, en comercio colonial.</w:t>
      </w:r>
    </w:p>
    <w:p w:rsidR="00894FE7" w:rsidRDefault="00894FE7" w:rsidP="00894FE7">
      <w:pPr>
        <w:jc w:val="both"/>
        <w:rPr>
          <w:lang w:val="es-ES"/>
        </w:rPr>
      </w:pPr>
    </w:p>
    <w:p w:rsidR="00894FE7" w:rsidRDefault="00894FE7" w:rsidP="00894FE7">
      <w:pPr>
        <w:jc w:val="both"/>
        <w:rPr>
          <w:lang w:val="es-ES"/>
        </w:rPr>
      </w:pPr>
      <w:r>
        <w:rPr>
          <w:lang w:val="es-ES"/>
        </w:rPr>
        <w:t xml:space="preserve">Sin embrago, una seguidilla de malas cosechas provocó el encarecimiento de los productos alimenticios y especialmente del pan, y las sucesivas guerras en las que se comprometió la monarquía francesa en </w:t>
      </w:r>
      <w:r>
        <w:rPr>
          <w:lang w:val="es-ES"/>
        </w:rPr>
        <w:lastRenderedPageBreak/>
        <w:t>contra de Inglaterra, provocaron el vaciamiento de las finanzas públicas, generando una situación de aguda crisis económica que fue escalando en importancia a partir de la década de 1770.</w:t>
      </w:r>
    </w:p>
    <w:p w:rsidR="00894FE7" w:rsidRDefault="00894FE7" w:rsidP="00894FE7">
      <w:pPr>
        <w:jc w:val="both"/>
        <w:rPr>
          <w:lang w:val="es-ES"/>
        </w:rPr>
      </w:pPr>
    </w:p>
    <w:p w:rsidR="00894FE7" w:rsidRDefault="00894FE7" w:rsidP="00894FE7">
      <w:pPr>
        <w:jc w:val="both"/>
        <w:rPr>
          <w:lang w:val="es-ES"/>
        </w:rPr>
      </w:pPr>
      <w:r>
        <w:rPr>
          <w:lang w:val="es-ES"/>
        </w:rPr>
        <w:t>La monarquía intentó revertir, con escaso éxito, la crisis económica generalizada. Cuando el déficit fiscal estaba sobre el 20% del presupuesto, el rey intentó resolver la crisis, en 1787, exigiendo el pago de impuestos de los estamentos privilegiados, a lo que éstos se opusieron tenazmente.</w:t>
      </w:r>
    </w:p>
    <w:p w:rsidR="00894FE7" w:rsidRDefault="00894FE7" w:rsidP="00894FE7">
      <w:pPr>
        <w:jc w:val="both"/>
        <w:rPr>
          <w:lang w:val="es-ES"/>
        </w:rPr>
      </w:pPr>
    </w:p>
    <w:p w:rsidR="00894FE7" w:rsidRDefault="00894FE7" w:rsidP="00894FE7">
      <w:pPr>
        <w:jc w:val="both"/>
        <w:rPr>
          <w:lang w:val="es-ES"/>
        </w:rPr>
      </w:pPr>
      <w:r>
        <w:rPr>
          <w:lang w:val="es-ES"/>
        </w:rPr>
        <w:t>En 1788, a la crisis financiera se sumó una honda crisis agrícola, que provocó carestía de alimentos y ocasionó disturbios sociales en las grandes ciudades.</w:t>
      </w:r>
    </w:p>
    <w:p w:rsidR="00894FE7" w:rsidRDefault="00894FE7" w:rsidP="00894FE7">
      <w:pPr>
        <w:jc w:val="both"/>
        <w:rPr>
          <w:lang w:val="es-ES"/>
        </w:rPr>
      </w:pPr>
    </w:p>
    <w:p w:rsidR="00894FE7" w:rsidRDefault="00894FE7" w:rsidP="00894FE7">
      <w:pPr>
        <w:jc w:val="both"/>
        <w:rPr>
          <w:b/>
          <w:lang w:val="es-ES"/>
        </w:rPr>
      </w:pPr>
      <w:r>
        <w:rPr>
          <w:b/>
          <w:lang w:val="es-ES"/>
        </w:rPr>
        <w:t xml:space="preserve">La crisis política </w:t>
      </w:r>
    </w:p>
    <w:p w:rsidR="00894FE7" w:rsidRDefault="00894FE7" w:rsidP="00894FE7">
      <w:pPr>
        <w:jc w:val="both"/>
        <w:rPr>
          <w:b/>
          <w:lang w:val="es-ES"/>
        </w:rPr>
      </w:pPr>
    </w:p>
    <w:p w:rsidR="00894FE7" w:rsidRDefault="00894FE7" w:rsidP="00894FE7">
      <w:pPr>
        <w:jc w:val="both"/>
        <w:rPr>
          <w:lang w:val="es-ES"/>
        </w:rPr>
      </w:pPr>
      <w:r>
        <w:rPr>
          <w:lang w:val="es-ES"/>
        </w:rPr>
        <w:t xml:space="preserve">A partir de la década de 1770, diversos sectores de la sociedad, especialmente relacionados con los grupos ilustrados del Tercer Estado, estaban pidiendo reformas políticas y sociales, orientadas a otorgarle mayor representación en la administración pública. El </w:t>
      </w:r>
      <w:r w:rsidRPr="00D52035">
        <w:rPr>
          <w:b/>
          <w:lang w:val="es-ES"/>
        </w:rPr>
        <w:t>Parlamento de Notables</w:t>
      </w:r>
      <w:r>
        <w:rPr>
          <w:lang w:val="es-ES"/>
        </w:rPr>
        <w:t xml:space="preserve"> (instancia que representaba a los dos estamentos superiores ante el rey, aunque con carácter consultivo y no resolutivo), había ignorado o rechazado estas propuestas, por considerar que atentaban en contra de sus privilegios.</w:t>
      </w:r>
    </w:p>
    <w:p w:rsidR="00894FE7" w:rsidRDefault="00894FE7" w:rsidP="00894FE7">
      <w:pPr>
        <w:jc w:val="both"/>
        <w:rPr>
          <w:lang w:val="es-ES"/>
        </w:rPr>
      </w:pPr>
    </w:p>
    <w:p w:rsidR="00894FE7" w:rsidRDefault="00894FE7" w:rsidP="00894FE7">
      <w:pPr>
        <w:jc w:val="both"/>
        <w:rPr>
          <w:lang w:val="es-ES"/>
        </w:rPr>
      </w:pPr>
      <w:r>
        <w:rPr>
          <w:lang w:val="es-ES"/>
        </w:rPr>
        <w:t xml:space="preserve">Sin embargo, la crisis financiera fiscal y la negativa de los privilegiados a apoyar las reformas impositivas, llevó a un grupo de nobles a plantear en 1788 que fueran convocados los </w:t>
      </w:r>
      <w:r w:rsidRPr="00D52035">
        <w:rPr>
          <w:b/>
          <w:lang w:val="es-ES"/>
        </w:rPr>
        <w:t>Estados Generales</w:t>
      </w:r>
      <w:r>
        <w:rPr>
          <w:lang w:val="es-ES"/>
        </w:rPr>
        <w:t>, instancia de representación de todos los estamentos de la sociedad francesa. Esta acción, fue conocida como la “rebelión de los nobles”, por la procedencia social de sus promotores.</w:t>
      </w:r>
    </w:p>
    <w:p w:rsidR="00894FE7" w:rsidRDefault="001C5F40" w:rsidP="00894FE7">
      <w:pPr>
        <w:jc w:val="both"/>
        <w:rPr>
          <w:lang w:val="es-ES"/>
        </w:rPr>
      </w:pPr>
      <w:r>
        <w:rPr>
          <w:noProof/>
          <w:lang w:val="es-CL" w:eastAsia="es-CL"/>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73025</wp:posOffset>
                </wp:positionV>
                <wp:extent cx="6349365" cy="1135380"/>
                <wp:effectExtent l="10160" t="6350" r="22225" b="298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9365" cy="11353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894FE7" w:rsidRPr="002A10B2" w:rsidRDefault="00894FE7" w:rsidP="00894FE7">
                            <w:pPr>
                              <w:jc w:val="both"/>
                              <w:rPr>
                                <w:sz w:val="28"/>
                                <w:szCs w:val="28"/>
                                <w:lang w:val="es-ES"/>
                              </w:rPr>
                            </w:pPr>
                            <w:r w:rsidRPr="002A10B2">
                              <w:rPr>
                                <w:b/>
                                <w:sz w:val="28"/>
                                <w:szCs w:val="28"/>
                                <w:lang w:val="es-ES"/>
                              </w:rPr>
                              <w:t xml:space="preserve">Los Estados Generales </w:t>
                            </w:r>
                            <w:r w:rsidRPr="002A10B2">
                              <w:rPr>
                                <w:sz w:val="28"/>
                                <w:szCs w:val="28"/>
                                <w:lang w:val="es-ES"/>
                              </w:rPr>
                              <w:t>constituían la instancia de participación y de representación de los tres estamentos de la sociedad francesa. Cada orden o estamento elegía entre sus pares a sus representantes. En la asamblea general, los votos por órdenes, no por número de representantes, por lo que la monarquía se aseguraba la mayoría con la votación de los estamentos privilegiados.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5pt;margin-top:5.75pt;width:499.95pt;height:8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">
                <v:shadow on="t"/>
                <v:textbox>
                  <w:txbxContent>
                    <w:p w:rsidR="00894FE7" w:rsidRPr="002A10B2" w:rsidRDefault="00894FE7" w:rsidP="00894FE7">
                      <w:pPr>
                        <w:jc w:val="both"/>
                        <w:rPr>
                          <w:sz w:val="28"/>
                          <w:szCs w:val="28"/>
                          <w:lang w:val="es-ES"/>
                        </w:rPr>
                      </w:pPr>
                      <w:r w:rsidRPr="002A10B2">
                        <w:rPr>
                          <w:b/>
                          <w:sz w:val="28"/>
                          <w:szCs w:val="28"/>
                          <w:lang w:val="es-ES"/>
                        </w:rPr>
                        <w:t xml:space="preserve">Los Estados Generales </w:t>
                      </w:r>
                      <w:r w:rsidRPr="002A10B2">
                        <w:rPr>
                          <w:sz w:val="28"/>
                          <w:szCs w:val="28"/>
                          <w:lang w:val="es-ES"/>
                        </w:rPr>
                        <w:t>constituían la instancia de participación y de representación de los tres estamentos de la sociedad francesa. Cada orden o estamento elegía entre sus pares a sus representantes. En la asamblea general, los votos por órdenes, no por número de representantes, por lo que la monarquía se aseguraba la mayoría con la votación de los estamentos privilegiados.</w:t>
                      </w:r>
                    </w:p>
                  </w:txbxContent>
                </v:textbox>
              </v:shape>
            </w:pict>
          </mc:Fallback>
        </mc:AlternateContent>
      </w:r>
    </w:p>
    <w:p w:rsidR="00894FE7" w:rsidRDefault="00894FE7" w:rsidP="00894FE7">
      <w:pPr>
        <w:jc w:val="both"/>
        <w:rPr>
          <w:lang w:val="es-ES"/>
        </w:rPr>
      </w:pPr>
    </w:p>
    <w:p w:rsidR="00894FE7" w:rsidRDefault="00894FE7" w:rsidP="00894FE7">
      <w:pPr>
        <w:jc w:val="both"/>
        <w:rPr>
          <w:lang w:val="es-ES"/>
        </w:rPr>
      </w:pPr>
    </w:p>
    <w:p w:rsidR="00894FE7" w:rsidRDefault="00894FE7" w:rsidP="00894FE7">
      <w:pPr>
        <w:jc w:val="both"/>
        <w:rPr>
          <w:lang w:val="es-ES"/>
        </w:rPr>
      </w:pPr>
    </w:p>
    <w:p w:rsidR="00894FE7" w:rsidRDefault="00894FE7" w:rsidP="00894FE7">
      <w:pPr>
        <w:jc w:val="both"/>
        <w:rPr>
          <w:lang w:val="es-ES"/>
        </w:rPr>
      </w:pPr>
    </w:p>
    <w:p w:rsidR="00894FE7" w:rsidRDefault="00894FE7" w:rsidP="00894FE7">
      <w:pPr>
        <w:jc w:val="both"/>
        <w:rPr>
          <w:lang w:val="es-ES"/>
        </w:rPr>
      </w:pPr>
    </w:p>
    <w:p w:rsidR="00894FE7" w:rsidRDefault="00894FE7" w:rsidP="00894FE7">
      <w:pPr>
        <w:jc w:val="both"/>
        <w:rPr>
          <w:lang w:val="es-ES"/>
        </w:rPr>
      </w:pPr>
    </w:p>
    <w:p w:rsidR="00894FE7" w:rsidRDefault="00894FE7" w:rsidP="00894FE7">
      <w:pPr>
        <w:jc w:val="both"/>
        <w:rPr>
          <w:lang w:val="es-ES"/>
        </w:rPr>
      </w:pPr>
    </w:p>
    <w:p w:rsidR="00894FE7" w:rsidRDefault="00894FE7" w:rsidP="00894FE7">
      <w:pPr>
        <w:jc w:val="both"/>
        <w:rPr>
          <w:lang w:val="es-ES"/>
        </w:rPr>
      </w:pPr>
      <w:r>
        <w:rPr>
          <w:lang w:val="es-ES"/>
        </w:rPr>
        <w:t xml:space="preserve">Una vez elegidos los representantes de cada estamento y redactados los Cuadernos de quejas que contenían las peticiones de cada orden, los Estados Generales se reunieron en el </w:t>
      </w:r>
      <w:r w:rsidRPr="005D2057">
        <w:rPr>
          <w:b/>
          <w:lang w:val="es-ES"/>
        </w:rPr>
        <w:t>Palacio de Versalles</w:t>
      </w:r>
      <w:r>
        <w:rPr>
          <w:lang w:val="es-ES"/>
        </w:rPr>
        <w:t>, el 5 de mayo de 1789.</w:t>
      </w:r>
    </w:p>
    <w:p w:rsidR="00894FE7" w:rsidRDefault="00894FE7" w:rsidP="00894FE7">
      <w:pPr>
        <w:jc w:val="both"/>
        <w:rPr>
          <w:lang w:val="es-ES"/>
        </w:rPr>
      </w:pPr>
    </w:p>
    <w:p w:rsidR="00894FE7" w:rsidRDefault="00894FE7" w:rsidP="00894FE7">
      <w:pPr>
        <w:jc w:val="both"/>
        <w:rPr>
          <w:lang w:val="es-ES"/>
        </w:rPr>
      </w:pPr>
      <w:r>
        <w:rPr>
          <w:lang w:val="es-ES"/>
        </w:rPr>
        <w:t xml:space="preserve">En los Estados Generales, el Tercer estado rechazó la votación por órdenes y propuso que la votación fuera por cabeza y no por orden. El rey y las dos órdenes superiores se negaron, lo que provocó la paralización de los Estados Generales, por casi un mes, hasta que con el apoyo de integrantes de otros estamentos, el Tercer Estado se constituyó en </w:t>
      </w:r>
      <w:r>
        <w:rPr>
          <w:b/>
          <w:lang w:val="es-ES"/>
        </w:rPr>
        <w:t>Asamblea Nacional</w:t>
      </w:r>
      <w:r>
        <w:rPr>
          <w:lang w:val="es-ES"/>
        </w:rPr>
        <w:t xml:space="preserve"> el 17 de junio.</w:t>
      </w:r>
    </w:p>
    <w:p w:rsidR="00894FE7" w:rsidRDefault="00894FE7" w:rsidP="00894FE7">
      <w:pPr>
        <w:jc w:val="both"/>
        <w:rPr>
          <w:lang w:val="es-ES"/>
        </w:rPr>
      </w:pPr>
    </w:p>
    <w:p w:rsidR="00894FE7" w:rsidRDefault="00894FE7" w:rsidP="00894FE7">
      <w:pPr>
        <w:jc w:val="both"/>
        <w:rPr>
          <w:lang w:val="es-ES"/>
        </w:rPr>
      </w:pPr>
      <w:r>
        <w:rPr>
          <w:lang w:val="es-ES"/>
        </w:rPr>
        <w:t xml:space="preserve">En represalia, el rey intentó dar por terminados los Estados Generales. Ante esto, los delegados respondieron el 20 de junio con el Juramento del Juego de la Pelota (por ocurrir en la sala del Palacio de Versalles, destinado a esa entretención real), por el que se comprometieron a no separarse hasta haber redactado una nueva Constitución. </w:t>
      </w:r>
    </w:p>
    <w:p w:rsidR="00894FE7" w:rsidRDefault="00894FE7" w:rsidP="00894FE7">
      <w:pPr>
        <w:jc w:val="both"/>
        <w:rPr>
          <w:lang w:val="es-ES"/>
        </w:rPr>
      </w:pPr>
    </w:p>
    <w:p w:rsidR="00894FE7" w:rsidRDefault="00894FE7" w:rsidP="00894FE7">
      <w:pPr>
        <w:jc w:val="both"/>
        <w:rPr>
          <w:lang w:val="es-ES"/>
        </w:rPr>
      </w:pPr>
      <w:r>
        <w:rPr>
          <w:lang w:val="es-ES"/>
        </w:rPr>
        <w:t xml:space="preserve">Mientras esto ocurría en Versalles, en París una nueva crisis del precio del pan había provocado fuertes disturbios. El 14 de julio de 1789 se produjo un estallido social en París, que desembocó en la toma de la Bastilla por parte de las masas pobres (sanscoulottes, o “sin calzones”). Este acontecimiento está asociado con el inicio de la Revolución Francesa. </w:t>
      </w:r>
    </w:p>
    <w:p w:rsidR="00894FE7" w:rsidRDefault="00894FE7" w:rsidP="00894FE7">
      <w:pPr>
        <w:jc w:val="both"/>
        <w:rPr>
          <w:lang w:val="es-ES"/>
        </w:rPr>
      </w:pPr>
    </w:p>
    <w:p w:rsidR="009944FA" w:rsidRPr="00F1045E" w:rsidRDefault="009944FA" w:rsidP="009944FA">
      <w:pPr>
        <w:jc w:val="both"/>
        <w:rPr>
          <w:u w:val="single"/>
          <w:lang w:val="es-ES"/>
        </w:rPr>
      </w:pPr>
      <w:r w:rsidRPr="00F1045E">
        <w:rPr>
          <w:b/>
          <w:u w:val="single"/>
          <w:lang w:val="es-ES"/>
        </w:rPr>
        <w:t>ACTIVIDADES</w:t>
      </w:r>
    </w:p>
    <w:p w:rsidR="009944FA" w:rsidRDefault="009944FA" w:rsidP="009944FA">
      <w:pPr>
        <w:jc w:val="both"/>
        <w:rPr>
          <w:lang w:val="es-ES"/>
        </w:rPr>
      </w:pPr>
      <w:r w:rsidRPr="009944FA">
        <w:rPr>
          <w:b/>
          <w:lang w:val="es-ES"/>
        </w:rPr>
        <w:t xml:space="preserve">1.- </w:t>
      </w:r>
      <w:r w:rsidRPr="009944FA">
        <w:rPr>
          <w:lang w:val="es-ES"/>
        </w:rPr>
        <w:t xml:space="preserve">Define </w:t>
      </w:r>
      <w:r>
        <w:rPr>
          <w:lang w:val="es-ES"/>
        </w:rPr>
        <w:t>el concepto de R</w:t>
      </w:r>
      <w:r w:rsidRPr="009944FA">
        <w:rPr>
          <w:lang w:val="es-ES"/>
        </w:rPr>
        <w:t xml:space="preserve">evolución </w:t>
      </w:r>
      <w:r>
        <w:rPr>
          <w:lang w:val="es-ES"/>
        </w:rPr>
        <w:t>F</w:t>
      </w:r>
      <w:r w:rsidRPr="009944FA">
        <w:rPr>
          <w:lang w:val="es-ES"/>
        </w:rPr>
        <w:t>rancesa</w:t>
      </w:r>
    </w:p>
    <w:p w:rsidR="006F0ACA" w:rsidRDefault="006F0ACA" w:rsidP="009944FA">
      <w:pPr>
        <w:jc w:val="both"/>
        <w:rPr>
          <w:lang w:val="es-ES"/>
        </w:rPr>
      </w:pPr>
      <w:r w:rsidRPr="006F0ACA">
        <w:rPr>
          <w:noProof/>
          <w:lang w:val="es-CL" w:eastAsia="es-CL"/>
        </w:rPr>
        <mc:AlternateContent>
          <mc:Choice Requires="wps">
            <w:drawing>
              <wp:anchor distT="0" distB="0" distL="114300" distR="114300" simplePos="0" relativeHeight="251662336" behindDoc="0" locked="0" layoutInCell="1" allowOverlap="1" wp14:editId="36B11C9B">
                <wp:simplePos x="0" y="0"/>
                <wp:positionH relativeFrom="column">
                  <wp:align>center</wp:align>
                </wp:positionH>
                <wp:positionV relativeFrom="paragraph">
                  <wp:posOffset>0</wp:posOffset>
                </wp:positionV>
                <wp:extent cx="6352870" cy="748146"/>
                <wp:effectExtent l="0" t="0" r="10160" b="1397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870" cy="748146"/>
                        </a:xfrm>
                        <a:prstGeom prst="rect">
                          <a:avLst/>
                        </a:prstGeom>
                        <a:solidFill>
                          <a:srgbClr val="FFFFFF"/>
                        </a:solidFill>
                        <a:ln w="9525">
                          <a:solidFill>
                            <a:srgbClr val="000000"/>
                          </a:solidFill>
                          <a:miter lim="800000"/>
                          <a:headEnd/>
                          <a:tailEnd/>
                        </a:ln>
                      </wps:spPr>
                      <wps:txbx>
                        <w:txbxContent>
                          <w:p w:rsidR="006F0ACA" w:rsidRDefault="006F0A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0;margin-top:0;width:500.25pt;height:58.9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">
                <v:textbox>
                  <w:txbxContent>
                    <w:p w:rsidR="006F0ACA" w:rsidRDefault="006F0ACA"/>
                  </w:txbxContent>
                </v:textbox>
              </v:shape>
            </w:pict>
          </mc:Fallback>
        </mc:AlternateContent>
      </w:r>
    </w:p>
    <w:p w:rsidR="009944FA" w:rsidRDefault="009944FA" w:rsidP="009944FA">
      <w:pPr>
        <w:jc w:val="both"/>
        <w:rPr>
          <w:lang w:val="es-ES"/>
        </w:rPr>
      </w:pPr>
      <w:r>
        <w:rPr>
          <w:lang w:val="es-ES"/>
        </w:rPr>
        <w:t>___________________________________________________________________________________</w:t>
      </w:r>
    </w:p>
    <w:p w:rsidR="009944FA" w:rsidRPr="009944FA" w:rsidRDefault="009944FA" w:rsidP="009944FA">
      <w:pPr>
        <w:jc w:val="both"/>
        <w:rPr>
          <w:lang w:val="es-ES"/>
        </w:rPr>
      </w:pPr>
      <w:r>
        <w:rPr>
          <w:lang w:val="es-ES"/>
        </w:rPr>
        <w:t>___________________________________________________________________________________</w:t>
      </w:r>
    </w:p>
    <w:p w:rsidR="009944FA" w:rsidRPr="009944FA" w:rsidRDefault="009944FA" w:rsidP="009944FA">
      <w:pPr>
        <w:jc w:val="both"/>
        <w:rPr>
          <w:lang w:val="es-ES"/>
        </w:rPr>
      </w:pPr>
    </w:p>
    <w:p w:rsidR="009944FA" w:rsidRPr="009944FA" w:rsidRDefault="009944FA" w:rsidP="009944FA">
      <w:pPr>
        <w:jc w:val="both"/>
        <w:rPr>
          <w:lang w:val="es-ES"/>
        </w:rPr>
      </w:pPr>
      <w:r w:rsidRPr="009944FA">
        <w:rPr>
          <w:b/>
          <w:lang w:val="es-ES"/>
        </w:rPr>
        <w:t xml:space="preserve">2.- </w:t>
      </w:r>
      <w:r w:rsidR="00384272">
        <w:rPr>
          <w:b/>
          <w:lang w:val="es-ES"/>
        </w:rPr>
        <w:t>¿</w:t>
      </w:r>
      <w:r w:rsidRPr="009944FA">
        <w:rPr>
          <w:lang w:val="es-ES"/>
        </w:rPr>
        <w:t xml:space="preserve">Qué </w:t>
      </w:r>
      <w:r w:rsidR="00384272">
        <w:rPr>
          <w:lang w:val="es-ES"/>
        </w:rPr>
        <w:t>es una S</w:t>
      </w:r>
      <w:r w:rsidRPr="009944FA">
        <w:rPr>
          <w:lang w:val="es-ES"/>
        </w:rPr>
        <w:t xml:space="preserve">ociedad </w:t>
      </w:r>
      <w:r w:rsidR="00384272">
        <w:rPr>
          <w:lang w:val="es-ES"/>
        </w:rPr>
        <w:t>E</w:t>
      </w:r>
      <w:r w:rsidRPr="009944FA">
        <w:rPr>
          <w:lang w:val="es-ES"/>
        </w:rPr>
        <w:t>stamental</w:t>
      </w:r>
      <w:r w:rsidR="00384272">
        <w:rPr>
          <w:lang w:val="es-ES"/>
        </w:rPr>
        <w:t>?</w:t>
      </w:r>
      <w:r w:rsidR="006F0ACA" w:rsidRPr="006F0ACA">
        <w:rPr>
          <w:noProof/>
          <w:lang w:val="es-ES"/>
        </w:rPr>
        <w:t xml:space="preserve"> </w:t>
      </w:r>
    </w:p>
    <w:p w:rsidR="009944FA" w:rsidRPr="009944FA" w:rsidRDefault="006F0ACA" w:rsidP="009944FA">
      <w:pPr>
        <w:jc w:val="both"/>
        <w:rPr>
          <w:lang w:val="es-ES"/>
        </w:rPr>
      </w:pPr>
      <w:r w:rsidRPr="006F0ACA">
        <w:rPr>
          <w:noProof/>
          <w:lang w:val="es-CL" w:eastAsia="es-CL"/>
        </w:rPr>
        <mc:AlternateContent>
          <mc:Choice Requires="wps">
            <w:drawing>
              <wp:anchor distT="0" distB="0" distL="114300" distR="114300" simplePos="0" relativeHeight="251664384" behindDoc="0" locked="0" layoutInCell="1" allowOverlap="1" wp14:anchorId="2D646173" wp14:editId="7EFB4E44">
                <wp:simplePos x="0" y="0"/>
                <wp:positionH relativeFrom="column">
                  <wp:posOffset>-17145</wp:posOffset>
                </wp:positionH>
                <wp:positionV relativeFrom="paragraph">
                  <wp:posOffset>3175</wp:posOffset>
                </wp:positionV>
                <wp:extent cx="6352540" cy="748030"/>
                <wp:effectExtent l="0" t="0" r="10160" b="1397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748030"/>
                        </a:xfrm>
                        <a:prstGeom prst="rect">
                          <a:avLst/>
                        </a:prstGeom>
                        <a:solidFill>
                          <a:srgbClr val="FFFFFF"/>
                        </a:solidFill>
                        <a:ln w="9525">
                          <a:solidFill>
                            <a:srgbClr val="000000"/>
                          </a:solidFill>
                          <a:miter lim="800000"/>
                          <a:headEnd/>
                          <a:tailEnd/>
                        </a:ln>
                      </wps:spPr>
                      <wps:txbx>
                        <w:txbxContent>
                          <w:p w:rsidR="006F0ACA" w:rsidRDefault="006F0ACA" w:rsidP="006F0A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46173" id="_x0000_s1028" type="#_x0000_t202" style="position:absolute;left:0;text-align:left;margin-left:-1.35pt;margin-top:.25pt;width:500.2pt;height:5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">
                <v:textbox>
                  <w:txbxContent>
                    <w:p w:rsidR="006F0ACA" w:rsidRDefault="006F0ACA" w:rsidP="006F0ACA"/>
                  </w:txbxContent>
                </v:textbox>
              </v:shape>
            </w:pict>
          </mc:Fallback>
        </mc:AlternateContent>
      </w:r>
      <w:r w:rsidR="009944FA">
        <w:rPr>
          <w:lang w:val="es-ES"/>
        </w:rPr>
        <w:t>___________________________________________________________________________________</w:t>
      </w:r>
    </w:p>
    <w:p w:rsidR="009944FA" w:rsidRPr="009944FA" w:rsidRDefault="009944FA" w:rsidP="009944FA">
      <w:pPr>
        <w:jc w:val="both"/>
        <w:rPr>
          <w:lang w:val="es-ES"/>
        </w:rPr>
      </w:pPr>
      <w:r>
        <w:rPr>
          <w:lang w:val="es-ES"/>
        </w:rPr>
        <w:t>___________________________________________________________________________________</w:t>
      </w:r>
    </w:p>
    <w:p w:rsidR="009944FA" w:rsidRPr="009944FA" w:rsidRDefault="009944FA" w:rsidP="009944FA">
      <w:pPr>
        <w:jc w:val="both"/>
        <w:rPr>
          <w:lang w:val="es-ES"/>
        </w:rPr>
      </w:pPr>
      <w:r>
        <w:rPr>
          <w:lang w:val="es-ES"/>
        </w:rPr>
        <w:t>___________________________________________________________________________________</w:t>
      </w:r>
    </w:p>
    <w:p w:rsidR="009944FA" w:rsidRDefault="009944FA" w:rsidP="009944FA">
      <w:pPr>
        <w:jc w:val="both"/>
        <w:rPr>
          <w:b/>
          <w:lang w:val="es-ES"/>
        </w:rPr>
      </w:pPr>
    </w:p>
    <w:p w:rsidR="006F0ACA" w:rsidRDefault="006F0ACA" w:rsidP="009944FA">
      <w:pPr>
        <w:jc w:val="both"/>
        <w:rPr>
          <w:b/>
          <w:lang w:val="es-ES"/>
        </w:rPr>
      </w:pPr>
    </w:p>
    <w:p w:rsidR="009944FA" w:rsidRPr="009944FA" w:rsidRDefault="009944FA" w:rsidP="009944FA">
      <w:pPr>
        <w:jc w:val="both"/>
        <w:rPr>
          <w:lang w:val="es-ES"/>
        </w:rPr>
      </w:pPr>
      <w:r w:rsidRPr="009944FA">
        <w:rPr>
          <w:b/>
          <w:lang w:val="es-ES"/>
        </w:rPr>
        <w:t xml:space="preserve">3.- </w:t>
      </w:r>
      <w:r w:rsidR="00384272">
        <w:rPr>
          <w:lang w:val="es-ES"/>
        </w:rPr>
        <w:t>¿A c</w:t>
      </w:r>
      <w:r w:rsidRPr="009944FA">
        <w:rPr>
          <w:lang w:val="es-ES"/>
        </w:rPr>
        <w:t xml:space="preserve">uál </w:t>
      </w:r>
      <w:r w:rsidR="00384272">
        <w:rPr>
          <w:lang w:val="es-ES"/>
        </w:rPr>
        <w:t xml:space="preserve">estamento se le cargaban más </w:t>
      </w:r>
      <w:r w:rsidRPr="009944FA">
        <w:rPr>
          <w:lang w:val="es-ES"/>
        </w:rPr>
        <w:t>los impuestos</w:t>
      </w:r>
      <w:r w:rsidR="00384272">
        <w:rPr>
          <w:lang w:val="es-ES"/>
        </w:rPr>
        <w:t>? ¿Por qué sucedía esto?</w:t>
      </w:r>
    </w:p>
    <w:p w:rsidR="009944FA" w:rsidRPr="009944FA" w:rsidRDefault="006F0ACA" w:rsidP="009944FA">
      <w:pPr>
        <w:jc w:val="both"/>
        <w:rPr>
          <w:lang w:val="es-ES"/>
        </w:rPr>
      </w:pPr>
      <w:r w:rsidRPr="006F0ACA">
        <w:rPr>
          <w:noProof/>
          <w:lang w:val="es-CL" w:eastAsia="es-CL"/>
        </w:rPr>
        <mc:AlternateContent>
          <mc:Choice Requires="wps">
            <w:drawing>
              <wp:anchor distT="0" distB="0" distL="114300" distR="114300" simplePos="0" relativeHeight="251666432" behindDoc="0" locked="0" layoutInCell="1" allowOverlap="1" wp14:anchorId="488FB089" wp14:editId="4B7453EE">
                <wp:simplePos x="0" y="0"/>
                <wp:positionH relativeFrom="column">
                  <wp:posOffset>-17145</wp:posOffset>
                </wp:positionH>
                <wp:positionV relativeFrom="paragraph">
                  <wp:posOffset>32385</wp:posOffset>
                </wp:positionV>
                <wp:extent cx="6352540" cy="748030"/>
                <wp:effectExtent l="0" t="0" r="10160" b="1397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748030"/>
                        </a:xfrm>
                        <a:prstGeom prst="rect">
                          <a:avLst/>
                        </a:prstGeom>
                        <a:solidFill>
                          <a:srgbClr val="FFFFFF"/>
                        </a:solidFill>
                        <a:ln w="9525">
                          <a:solidFill>
                            <a:srgbClr val="000000"/>
                          </a:solidFill>
                          <a:miter lim="800000"/>
                          <a:headEnd/>
                          <a:tailEnd/>
                        </a:ln>
                      </wps:spPr>
                      <wps:txbx>
                        <w:txbxContent>
                          <w:p w:rsidR="006F0ACA" w:rsidRDefault="006F0ACA" w:rsidP="006F0A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FB089" id="_x0000_s1029" type="#_x0000_t202" style="position:absolute;left:0;text-align:left;margin-left:-1.35pt;margin-top:2.55pt;width:500.2pt;height:5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">
                <v:textbox>
                  <w:txbxContent>
                    <w:p w:rsidR="006F0ACA" w:rsidRDefault="006F0ACA" w:rsidP="006F0ACA"/>
                  </w:txbxContent>
                </v:textbox>
              </v:shape>
            </w:pict>
          </mc:Fallback>
        </mc:AlternateContent>
      </w:r>
      <w:r w:rsidR="009944FA">
        <w:rPr>
          <w:lang w:val="es-ES"/>
        </w:rPr>
        <w:t>___________________________________________________________________________________</w:t>
      </w:r>
    </w:p>
    <w:p w:rsidR="009944FA" w:rsidRPr="009944FA" w:rsidRDefault="009944FA" w:rsidP="009944FA">
      <w:pPr>
        <w:jc w:val="both"/>
        <w:rPr>
          <w:lang w:val="es-ES"/>
        </w:rPr>
      </w:pPr>
      <w:r>
        <w:rPr>
          <w:lang w:val="es-ES"/>
        </w:rPr>
        <w:t>___________________________________________________________________________________</w:t>
      </w:r>
    </w:p>
    <w:p w:rsidR="009944FA" w:rsidRPr="009944FA" w:rsidRDefault="009944FA" w:rsidP="009944FA">
      <w:pPr>
        <w:jc w:val="both"/>
        <w:rPr>
          <w:lang w:val="es-ES"/>
        </w:rPr>
      </w:pPr>
      <w:r>
        <w:rPr>
          <w:lang w:val="es-ES"/>
        </w:rPr>
        <w:t>___________________________________________________________________________________</w:t>
      </w:r>
    </w:p>
    <w:p w:rsidR="009944FA" w:rsidRPr="009944FA" w:rsidRDefault="009944FA" w:rsidP="009944FA">
      <w:pPr>
        <w:jc w:val="both"/>
        <w:rPr>
          <w:lang w:val="es-ES"/>
        </w:rPr>
      </w:pPr>
      <w:r>
        <w:rPr>
          <w:lang w:val="es-ES"/>
        </w:rPr>
        <w:t>___________________________________________________________________________________</w:t>
      </w:r>
    </w:p>
    <w:p w:rsidR="00384272" w:rsidRDefault="00384272" w:rsidP="009944FA">
      <w:pPr>
        <w:jc w:val="both"/>
        <w:rPr>
          <w:b/>
          <w:lang w:val="es-ES"/>
        </w:rPr>
      </w:pPr>
    </w:p>
    <w:p w:rsidR="009944FA" w:rsidRPr="009944FA" w:rsidRDefault="009944FA" w:rsidP="009944FA">
      <w:pPr>
        <w:jc w:val="both"/>
        <w:rPr>
          <w:lang w:val="es-ES"/>
        </w:rPr>
      </w:pPr>
      <w:r w:rsidRPr="009944FA">
        <w:rPr>
          <w:b/>
          <w:lang w:val="es-ES"/>
        </w:rPr>
        <w:t xml:space="preserve">4.- </w:t>
      </w:r>
      <w:r w:rsidRPr="009944FA">
        <w:rPr>
          <w:lang w:val="es-ES"/>
        </w:rPr>
        <w:t xml:space="preserve">Explica </w:t>
      </w:r>
      <w:r w:rsidR="00384272">
        <w:rPr>
          <w:lang w:val="es-ES"/>
        </w:rPr>
        <w:t>con tus palabras la C</w:t>
      </w:r>
      <w:r w:rsidRPr="009944FA">
        <w:rPr>
          <w:lang w:val="es-ES"/>
        </w:rPr>
        <w:t>risis</w:t>
      </w:r>
      <w:r w:rsidR="00384272">
        <w:rPr>
          <w:lang w:val="es-ES"/>
        </w:rPr>
        <w:t xml:space="preserve"> E</w:t>
      </w:r>
      <w:r w:rsidRPr="009944FA">
        <w:rPr>
          <w:lang w:val="es-ES"/>
        </w:rPr>
        <w:t>conómica y</w:t>
      </w:r>
      <w:r w:rsidR="00384272">
        <w:rPr>
          <w:lang w:val="es-ES"/>
        </w:rPr>
        <w:t xml:space="preserve"> la Crisis P</w:t>
      </w:r>
      <w:r w:rsidRPr="009944FA">
        <w:rPr>
          <w:lang w:val="es-ES"/>
        </w:rPr>
        <w:t xml:space="preserve">olítica </w:t>
      </w:r>
      <w:r w:rsidR="00384272">
        <w:rPr>
          <w:lang w:val="es-ES"/>
        </w:rPr>
        <w:t>de F</w:t>
      </w:r>
      <w:r w:rsidRPr="009944FA">
        <w:rPr>
          <w:lang w:val="es-ES"/>
        </w:rPr>
        <w:t>rancia en el siglo XVIII</w:t>
      </w:r>
    </w:p>
    <w:p w:rsidR="00384272" w:rsidRPr="009944FA" w:rsidRDefault="006F0ACA" w:rsidP="00384272">
      <w:pPr>
        <w:jc w:val="both"/>
        <w:rPr>
          <w:lang w:val="es-ES"/>
        </w:rPr>
      </w:pPr>
      <w:r w:rsidRPr="006F0ACA">
        <w:rPr>
          <w:noProof/>
          <w:lang w:val="es-CL" w:eastAsia="es-CL"/>
        </w:rPr>
        <mc:AlternateContent>
          <mc:Choice Requires="wps">
            <w:drawing>
              <wp:anchor distT="0" distB="0" distL="114300" distR="114300" simplePos="0" relativeHeight="251668480" behindDoc="0" locked="0" layoutInCell="1" allowOverlap="1" wp14:anchorId="119687D9" wp14:editId="56E65211">
                <wp:simplePos x="0" y="0"/>
                <wp:positionH relativeFrom="column">
                  <wp:posOffset>-17871</wp:posOffset>
                </wp:positionH>
                <wp:positionV relativeFrom="paragraph">
                  <wp:posOffset>74830</wp:posOffset>
                </wp:positionV>
                <wp:extent cx="6352870" cy="1911927"/>
                <wp:effectExtent l="0" t="0" r="10160" b="1270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870" cy="1911927"/>
                        </a:xfrm>
                        <a:prstGeom prst="rect">
                          <a:avLst/>
                        </a:prstGeom>
                        <a:solidFill>
                          <a:srgbClr val="FFFFFF"/>
                        </a:solidFill>
                        <a:ln w="9525">
                          <a:solidFill>
                            <a:srgbClr val="000000"/>
                          </a:solidFill>
                          <a:miter lim="800000"/>
                          <a:headEnd/>
                          <a:tailEnd/>
                        </a:ln>
                      </wps:spPr>
                      <wps:txbx>
                        <w:txbxContent>
                          <w:p w:rsidR="006F0ACA" w:rsidRDefault="006F0ACA" w:rsidP="006F0A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687D9" id="_x0000_s1030" type="#_x0000_t202" style="position:absolute;left:0;text-align:left;margin-left:-1.4pt;margin-top:5.9pt;width:500.25pt;height:15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">
                <v:textbox>
                  <w:txbxContent>
                    <w:p w:rsidR="006F0ACA" w:rsidRDefault="006F0ACA" w:rsidP="006F0ACA"/>
                  </w:txbxContent>
                </v:textbox>
              </v:shape>
            </w:pict>
          </mc:Fallback>
        </mc:AlternateContent>
      </w:r>
      <w:r w:rsidR="00384272">
        <w:rPr>
          <w:lang w:val="es-ES"/>
        </w:rPr>
        <w:t>___________________________________________________________________________________</w:t>
      </w:r>
    </w:p>
    <w:p w:rsidR="00384272" w:rsidRPr="009944FA" w:rsidRDefault="00384272" w:rsidP="00384272">
      <w:pPr>
        <w:jc w:val="both"/>
        <w:rPr>
          <w:lang w:val="es-ES"/>
        </w:rPr>
      </w:pPr>
      <w:r>
        <w:rPr>
          <w:lang w:val="es-ES"/>
        </w:rPr>
        <w:t>___________________________________________________________________________________</w:t>
      </w:r>
    </w:p>
    <w:p w:rsidR="00384272" w:rsidRPr="009944FA" w:rsidRDefault="00384272" w:rsidP="00384272">
      <w:pPr>
        <w:jc w:val="both"/>
        <w:rPr>
          <w:lang w:val="es-ES"/>
        </w:rPr>
      </w:pPr>
      <w:r>
        <w:rPr>
          <w:lang w:val="es-ES"/>
        </w:rPr>
        <w:t>___________________________________________________________________________________</w:t>
      </w:r>
    </w:p>
    <w:p w:rsidR="00384272" w:rsidRPr="009944FA" w:rsidRDefault="00384272" w:rsidP="00384272">
      <w:pPr>
        <w:jc w:val="both"/>
        <w:rPr>
          <w:lang w:val="es-ES"/>
        </w:rPr>
      </w:pPr>
      <w:r>
        <w:rPr>
          <w:lang w:val="es-ES"/>
        </w:rPr>
        <w:t>___________________________________________________________________________________</w:t>
      </w:r>
    </w:p>
    <w:p w:rsidR="00384272" w:rsidRPr="009944FA" w:rsidRDefault="00384272" w:rsidP="00384272">
      <w:pPr>
        <w:jc w:val="both"/>
        <w:rPr>
          <w:lang w:val="es-ES"/>
        </w:rPr>
      </w:pPr>
      <w:r>
        <w:rPr>
          <w:lang w:val="es-ES"/>
        </w:rPr>
        <w:t>___________________________________________________________________________________</w:t>
      </w:r>
    </w:p>
    <w:p w:rsidR="00384272" w:rsidRPr="009944FA" w:rsidRDefault="00384272" w:rsidP="00384272">
      <w:pPr>
        <w:jc w:val="both"/>
        <w:rPr>
          <w:lang w:val="es-ES"/>
        </w:rPr>
      </w:pPr>
      <w:r>
        <w:rPr>
          <w:lang w:val="es-ES"/>
        </w:rPr>
        <w:t>___________________________________________________________________________________</w:t>
      </w:r>
    </w:p>
    <w:p w:rsidR="00384272" w:rsidRPr="009944FA" w:rsidRDefault="00384272" w:rsidP="00384272">
      <w:pPr>
        <w:jc w:val="both"/>
        <w:rPr>
          <w:lang w:val="es-ES"/>
        </w:rPr>
      </w:pPr>
      <w:r>
        <w:rPr>
          <w:lang w:val="es-ES"/>
        </w:rPr>
        <w:t>___________________________________________________________________________________</w:t>
      </w:r>
    </w:p>
    <w:p w:rsidR="00384272" w:rsidRPr="009944FA" w:rsidRDefault="00384272" w:rsidP="00384272">
      <w:pPr>
        <w:jc w:val="both"/>
        <w:rPr>
          <w:lang w:val="es-ES"/>
        </w:rPr>
      </w:pPr>
      <w:r>
        <w:rPr>
          <w:lang w:val="es-ES"/>
        </w:rPr>
        <w:t>___________________________________________________________________________________</w:t>
      </w:r>
    </w:p>
    <w:p w:rsidR="00384272" w:rsidRPr="009944FA" w:rsidRDefault="00384272" w:rsidP="00384272">
      <w:pPr>
        <w:jc w:val="both"/>
        <w:rPr>
          <w:lang w:val="es-ES"/>
        </w:rPr>
      </w:pPr>
      <w:r>
        <w:rPr>
          <w:lang w:val="es-ES"/>
        </w:rPr>
        <w:t>___________________________________________________________________________________</w:t>
      </w:r>
    </w:p>
    <w:p w:rsidR="00384272" w:rsidRPr="009944FA" w:rsidRDefault="00384272" w:rsidP="00384272">
      <w:pPr>
        <w:jc w:val="both"/>
        <w:rPr>
          <w:lang w:val="es-ES"/>
        </w:rPr>
      </w:pPr>
      <w:r>
        <w:rPr>
          <w:lang w:val="es-ES"/>
        </w:rPr>
        <w:t>___________________________________________________________________________________</w:t>
      </w:r>
    </w:p>
    <w:p w:rsidR="00384272" w:rsidRPr="009944FA" w:rsidRDefault="00384272" w:rsidP="00384272">
      <w:pPr>
        <w:jc w:val="both"/>
        <w:rPr>
          <w:lang w:val="es-ES"/>
        </w:rPr>
      </w:pPr>
      <w:r>
        <w:rPr>
          <w:lang w:val="es-ES"/>
        </w:rPr>
        <w:t>___________________________________________________________________________________</w:t>
      </w:r>
    </w:p>
    <w:p w:rsidR="00384272" w:rsidRDefault="00384272" w:rsidP="009944FA">
      <w:pPr>
        <w:jc w:val="both"/>
        <w:rPr>
          <w:b/>
          <w:lang w:val="es-ES"/>
        </w:rPr>
      </w:pPr>
    </w:p>
    <w:p w:rsidR="009944FA" w:rsidRDefault="009944FA" w:rsidP="009944FA">
      <w:pPr>
        <w:jc w:val="both"/>
        <w:rPr>
          <w:lang w:val="es-ES"/>
        </w:rPr>
      </w:pPr>
      <w:r w:rsidRPr="009944FA">
        <w:rPr>
          <w:b/>
          <w:lang w:val="es-ES"/>
        </w:rPr>
        <w:t xml:space="preserve">5.- </w:t>
      </w:r>
      <w:r w:rsidR="006373DB">
        <w:rPr>
          <w:b/>
          <w:lang w:val="es-ES"/>
        </w:rPr>
        <w:t>¿</w:t>
      </w:r>
      <w:r w:rsidRPr="009944FA">
        <w:rPr>
          <w:lang w:val="es-ES"/>
        </w:rPr>
        <w:t>Qué son los Estados Generales</w:t>
      </w:r>
      <w:r w:rsidR="006373DB">
        <w:rPr>
          <w:lang w:val="es-ES"/>
        </w:rPr>
        <w:t>?</w:t>
      </w:r>
      <w:r w:rsidR="006F0ACA" w:rsidRPr="006F0ACA">
        <w:rPr>
          <w:noProof/>
          <w:lang w:val="es-ES"/>
        </w:rPr>
        <w:t xml:space="preserve"> </w:t>
      </w:r>
    </w:p>
    <w:p w:rsidR="006373DB" w:rsidRPr="009944FA" w:rsidRDefault="006F0ACA" w:rsidP="006373DB">
      <w:pPr>
        <w:jc w:val="both"/>
        <w:rPr>
          <w:lang w:val="es-ES"/>
        </w:rPr>
      </w:pPr>
      <w:r w:rsidRPr="006F0ACA">
        <w:rPr>
          <w:noProof/>
          <w:lang w:val="es-CL" w:eastAsia="es-CL"/>
        </w:rPr>
        <mc:AlternateContent>
          <mc:Choice Requires="wps">
            <w:drawing>
              <wp:anchor distT="0" distB="0" distL="114300" distR="114300" simplePos="0" relativeHeight="251670528" behindDoc="0" locked="0" layoutInCell="1" allowOverlap="1" wp14:anchorId="67B21812" wp14:editId="3652584F">
                <wp:simplePos x="0" y="0"/>
                <wp:positionH relativeFrom="column">
                  <wp:posOffset>-17871</wp:posOffset>
                </wp:positionH>
                <wp:positionV relativeFrom="paragraph">
                  <wp:posOffset>53397</wp:posOffset>
                </wp:positionV>
                <wp:extent cx="6352540" cy="1068779"/>
                <wp:effectExtent l="0" t="0" r="10160" b="1714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1068779"/>
                        </a:xfrm>
                        <a:prstGeom prst="rect">
                          <a:avLst/>
                        </a:prstGeom>
                        <a:solidFill>
                          <a:srgbClr val="FFFFFF"/>
                        </a:solidFill>
                        <a:ln w="9525">
                          <a:solidFill>
                            <a:srgbClr val="000000"/>
                          </a:solidFill>
                          <a:miter lim="800000"/>
                          <a:headEnd/>
                          <a:tailEnd/>
                        </a:ln>
                      </wps:spPr>
                      <wps:txbx>
                        <w:txbxContent>
                          <w:p w:rsidR="006F0ACA" w:rsidRDefault="006F0ACA" w:rsidP="006F0A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21812" id="_x0000_s1031" type="#_x0000_t202" style="position:absolute;left:0;text-align:left;margin-left:-1.4pt;margin-top:4.2pt;width:500.2pt;height:8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">
                <v:textbox>
                  <w:txbxContent>
                    <w:p w:rsidR="006F0ACA" w:rsidRDefault="006F0ACA" w:rsidP="006F0ACA"/>
                  </w:txbxContent>
                </v:textbox>
              </v:shape>
            </w:pict>
          </mc:Fallback>
        </mc:AlternateContent>
      </w:r>
      <w:r w:rsidR="006373DB">
        <w:rPr>
          <w:lang w:val="es-ES"/>
        </w:rPr>
        <w:t>___________________________________________________________________________________</w:t>
      </w:r>
    </w:p>
    <w:p w:rsidR="006373DB" w:rsidRPr="009944FA" w:rsidRDefault="006373DB" w:rsidP="006373DB">
      <w:pPr>
        <w:jc w:val="both"/>
        <w:rPr>
          <w:lang w:val="es-ES"/>
        </w:rPr>
      </w:pPr>
      <w:r>
        <w:rPr>
          <w:lang w:val="es-ES"/>
        </w:rPr>
        <w:t>___________________________________________________________________________________</w:t>
      </w:r>
    </w:p>
    <w:p w:rsidR="006373DB" w:rsidRPr="009944FA" w:rsidRDefault="006373DB" w:rsidP="006373DB">
      <w:pPr>
        <w:jc w:val="both"/>
        <w:rPr>
          <w:lang w:val="es-ES"/>
        </w:rPr>
      </w:pPr>
      <w:r>
        <w:rPr>
          <w:lang w:val="es-ES"/>
        </w:rPr>
        <w:t>___________________________________________________________________________________</w:t>
      </w:r>
    </w:p>
    <w:p w:rsidR="006373DB" w:rsidRPr="009944FA" w:rsidRDefault="006373DB" w:rsidP="006373DB">
      <w:pPr>
        <w:jc w:val="both"/>
        <w:rPr>
          <w:lang w:val="es-ES"/>
        </w:rPr>
      </w:pPr>
      <w:r>
        <w:rPr>
          <w:lang w:val="es-ES"/>
        </w:rPr>
        <w:t>___________________________________________________________________________________</w:t>
      </w:r>
    </w:p>
    <w:p w:rsidR="006373DB" w:rsidRPr="009944FA" w:rsidRDefault="006373DB" w:rsidP="006373DB">
      <w:pPr>
        <w:jc w:val="both"/>
        <w:rPr>
          <w:lang w:val="es-ES"/>
        </w:rPr>
      </w:pPr>
      <w:r>
        <w:rPr>
          <w:lang w:val="es-ES"/>
        </w:rPr>
        <w:t>___________________________________________________________________________________</w:t>
      </w:r>
    </w:p>
    <w:p w:rsidR="006373DB" w:rsidRPr="009944FA" w:rsidRDefault="006373DB" w:rsidP="006373DB">
      <w:pPr>
        <w:jc w:val="both"/>
        <w:rPr>
          <w:lang w:val="es-ES"/>
        </w:rPr>
      </w:pPr>
      <w:r>
        <w:rPr>
          <w:lang w:val="es-ES"/>
        </w:rPr>
        <w:t>___________________________________________________________________________________</w:t>
      </w:r>
    </w:p>
    <w:p w:rsidR="009944FA" w:rsidRDefault="009944FA" w:rsidP="00894FE7">
      <w:pPr>
        <w:jc w:val="both"/>
        <w:rPr>
          <w:lang w:val="es-ES"/>
        </w:rPr>
      </w:pPr>
    </w:p>
    <w:p w:rsidR="006667E7" w:rsidRDefault="006667E7">
      <w:pPr>
        <w:spacing w:after="200" w:line="276" w:lineRule="auto"/>
        <w:rPr>
          <w:b/>
          <w:lang w:val="es-ES"/>
        </w:rPr>
      </w:pPr>
      <w:r>
        <w:rPr>
          <w:b/>
          <w:lang w:val="es-ES"/>
        </w:rPr>
        <w:br w:type="page"/>
      </w:r>
    </w:p>
    <w:p w:rsidR="00894FE7" w:rsidRDefault="00894FE7" w:rsidP="00894FE7">
      <w:pPr>
        <w:jc w:val="both"/>
        <w:rPr>
          <w:lang w:val="es-ES"/>
        </w:rPr>
      </w:pPr>
      <w:r>
        <w:rPr>
          <w:b/>
          <w:lang w:val="es-ES"/>
        </w:rPr>
        <w:lastRenderedPageBreak/>
        <w:t xml:space="preserve">1.2.- Etapas de la Revolución Francesa (1789 – 1799) </w:t>
      </w:r>
    </w:p>
    <w:p w:rsidR="00894FE7" w:rsidRDefault="00894FE7" w:rsidP="00894FE7">
      <w:pPr>
        <w:jc w:val="both"/>
        <w:rPr>
          <w:lang w:val="es-E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7"/>
        <w:gridCol w:w="7102"/>
      </w:tblGrid>
      <w:tr w:rsidR="00894FE7" w:rsidRPr="00A73F54" w:rsidTr="0058491A">
        <w:trPr>
          <w:jc w:val="center"/>
        </w:trPr>
        <w:tc>
          <w:tcPr>
            <w:tcW w:w="1515" w:type="pct"/>
            <w:tcBorders>
              <w:top w:val="single" w:sz="8" w:space="0" w:color="000000"/>
              <w:left w:val="single" w:sz="8" w:space="0" w:color="000000"/>
              <w:bottom w:val="single" w:sz="8" w:space="0" w:color="000000"/>
              <w:right w:val="single" w:sz="8" w:space="0" w:color="000000"/>
            </w:tcBorders>
            <w:vAlign w:val="center"/>
          </w:tcPr>
          <w:p w:rsidR="00894FE7" w:rsidRPr="00A73F54" w:rsidRDefault="00894FE7" w:rsidP="0058491A">
            <w:pPr>
              <w:jc w:val="center"/>
              <w:rPr>
                <w:b/>
                <w:sz w:val="20"/>
                <w:szCs w:val="20"/>
                <w:lang w:val="es-ES"/>
              </w:rPr>
            </w:pPr>
            <w:r>
              <w:rPr>
                <w:b/>
                <w:sz w:val="20"/>
                <w:szCs w:val="20"/>
                <w:lang w:val="es-ES"/>
              </w:rPr>
              <w:t>Etapa Política</w:t>
            </w:r>
          </w:p>
        </w:tc>
        <w:tc>
          <w:tcPr>
            <w:tcW w:w="3485" w:type="pct"/>
            <w:tcBorders>
              <w:top w:val="single" w:sz="8" w:space="0" w:color="000000"/>
              <w:left w:val="single" w:sz="8" w:space="0" w:color="000000"/>
              <w:bottom w:val="single" w:sz="8" w:space="0" w:color="000000"/>
              <w:right w:val="single" w:sz="8" w:space="0" w:color="000000"/>
            </w:tcBorders>
            <w:vAlign w:val="center"/>
          </w:tcPr>
          <w:p w:rsidR="00894FE7" w:rsidRPr="00A73F54" w:rsidRDefault="00894FE7" w:rsidP="0058491A">
            <w:pPr>
              <w:jc w:val="center"/>
              <w:rPr>
                <w:b/>
                <w:sz w:val="20"/>
                <w:szCs w:val="20"/>
                <w:lang w:val="es-ES"/>
              </w:rPr>
            </w:pPr>
            <w:r>
              <w:rPr>
                <w:b/>
                <w:sz w:val="20"/>
                <w:szCs w:val="20"/>
                <w:lang w:val="es-ES"/>
              </w:rPr>
              <w:t>Principales obras y acontecimientos</w:t>
            </w:r>
          </w:p>
        </w:tc>
      </w:tr>
      <w:tr w:rsidR="00894FE7" w:rsidRPr="00A73F54" w:rsidTr="0058491A">
        <w:trPr>
          <w:jc w:val="center"/>
        </w:trPr>
        <w:tc>
          <w:tcPr>
            <w:tcW w:w="1515" w:type="pct"/>
            <w:tcBorders>
              <w:top w:val="single" w:sz="8" w:space="0" w:color="000000"/>
              <w:left w:val="single" w:sz="8" w:space="0" w:color="000000"/>
              <w:bottom w:val="single" w:sz="8" w:space="0" w:color="000000"/>
              <w:right w:val="single" w:sz="8" w:space="0" w:color="000000"/>
            </w:tcBorders>
            <w:vAlign w:val="center"/>
          </w:tcPr>
          <w:p w:rsidR="00894FE7" w:rsidRPr="00B92AC8" w:rsidRDefault="00894FE7" w:rsidP="0058491A">
            <w:pPr>
              <w:jc w:val="center"/>
              <w:rPr>
                <w:b/>
                <w:sz w:val="20"/>
                <w:szCs w:val="20"/>
                <w:lang w:val="es-ES"/>
              </w:rPr>
            </w:pPr>
            <w:r w:rsidRPr="00B92AC8">
              <w:rPr>
                <w:b/>
                <w:sz w:val="20"/>
                <w:szCs w:val="20"/>
                <w:lang w:val="es-ES"/>
              </w:rPr>
              <w:t>Asamblea Nacional Constituyente (1789 – 1791)</w:t>
            </w:r>
          </w:p>
        </w:tc>
        <w:tc>
          <w:tcPr>
            <w:tcW w:w="3485" w:type="pct"/>
            <w:tcBorders>
              <w:top w:val="single" w:sz="8" w:space="0" w:color="000000"/>
              <w:left w:val="single" w:sz="8" w:space="0" w:color="000000"/>
            </w:tcBorders>
            <w:vAlign w:val="center"/>
          </w:tcPr>
          <w:p w:rsidR="00894FE7" w:rsidRDefault="00894FE7" w:rsidP="0058491A">
            <w:pPr>
              <w:jc w:val="both"/>
              <w:rPr>
                <w:sz w:val="20"/>
                <w:szCs w:val="20"/>
                <w:lang w:val="es-ES"/>
              </w:rPr>
            </w:pPr>
            <w:r>
              <w:rPr>
                <w:sz w:val="20"/>
                <w:szCs w:val="20"/>
                <w:lang w:val="es-ES"/>
              </w:rPr>
              <w:t>Abolición de los derechos feudales y del diezmo.</w:t>
            </w:r>
          </w:p>
          <w:p w:rsidR="00894FE7" w:rsidRDefault="00894FE7" w:rsidP="0058491A">
            <w:pPr>
              <w:jc w:val="both"/>
              <w:rPr>
                <w:sz w:val="20"/>
                <w:szCs w:val="20"/>
                <w:lang w:val="es-ES"/>
              </w:rPr>
            </w:pPr>
            <w:r>
              <w:rPr>
                <w:sz w:val="20"/>
                <w:szCs w:val="20"/>
                <w:lang w:val="es-ES"/>
              </w:rPr>
              <w:t>Declaración de los Derechos del Hombre y del Ciudadano.</w:t>
            </w:r>
          </w:p>
          <w:p w:rsidR="00894FE7" w:rsidRDefault="00894FE7" w:rsidP="0058491A">
            <w:pPr>
              <w:jc w:val="both"/>
              <w:rPr>
                <w:sz w:val="20"/>
                <w:szCs w:val="20"/>
                <w:lang w:val="es-ES"/>
              </w:rPr>
            </w:pPr>
            <w:r>
              <w:rPr>
                <w:sz w:val="20"/>
                <w:szCs w:val="20"/>
                <w:lang w:val="es-ES"/>
              </w:rPr>
              <w:t>Constitución Civil del Clero (los sacerdotes debían jurar lealtad a la Revolución y pasaron a ser funcionarios del Estado).</w:t>
            </w:r>
          </w:p>
          <w:p w:rsidR="00894FE7" w:rsidRPr="00A73F54" w:rsidRDefault="00894FE7" w:rsidP="0058491A">
            <w:pPr>
              <w:jc w:val="both"/>
              <w:rPr>
                <w:sz w:val="20"/>
                <w:szCs w:val="20"/>
                <w:lang w:val="es-ES"/>
              </w:rPr>
            </w:pPr>
            <w:r>
              <w:rPr>
                <w:sz w:val="20"/>
                <w:szCs w:val="20"/>
                <w:lang w:val="es-ES"/>
              </w:rPr>
              <w:t>Constitución de 1791. Establecimiento de la Monarquía Constitucional y la división de los poderes.</w:t>
            </w:r>
          </w:p>
        </w:tc>
      </w:tr>
      <w:tr w:rsidR="00894FE7" w:rsidRPr="00A73F54" w:rsidTr="0058491A">
        <w:trPr>
          <w:jc w:val="center"/>
        </w:trPr>
        <w:tc>
          <w:tcPr>
            <w:tcW w:w="1515" w:type="pct"/>
            <w:tcBorders>
              <w:top w:val="single" w:sz="8" w:space="0" w:color="000000"/>
              <w:left w:val="single" w:sz="8" w:space="0" w:color="000000"/>
              <w:bottom w:val="single" w:sz="8" w:space="0" w:color="000000"/>
              <w:right w:val="single" w:sz="8" w:space="0" w:color="000000"/>
            </w:tcBorders>
            <w:vAlign w:val="center"/>
          </w:tcPr>
          <w:p w:rsidR="00894FE7" w:rsidRPr="00B92AC8" w:rsidRDefault="00894FE7" w:rsidP="0058491A">
            <w:pPr>
              <w:jc w:val="center"/>
              <w:rPr>
                <w:b/>
                <w:sz w:val="20"/>
                <w:szCs w:val="20"/>
                <w:lang w:val="es-ES"/>
              </w:rPr>
            </w:pPr>
            <w:r w:rsidRPr="00B92AC8">
              <w:rPr>
                <w:b/>
                <w:sz w:val="20"/>
                <w:szCs w:val="20"/>
                <w:lang w:val="es-ES"/>
              </w:rPr>
              <w:t>Asamblea Legislativa (1791 – 1792)</w:t>
            </w:r>
          </w:p>
        </w:tc>
        <w:tc>
          <w:tcPr>
            <w:tcW w:w="3485" w:type="pct"/>
            <w:tcBorders>
              <w:left w:val="single" w:sz="8" w:space="0" w:color="000000"/>
            </w:tcBorders>
            <w:vAlign w:val="center"/>
          </w:tcPr>
          <w:p w:rsidR="00894FE7" w:rsidRDefault="00894FE7" w:rsidP="0058491A">
            <w:pPr>
              <w:jc w:val="both"/>
              <w:rPr>
                <w:sz w:val="20"/>
                <w:szCs w:val="20"/>
                <w:lang w:val="es-ES"/>
              </w:rPr>
            </w:pPr>
            <w:r>
              <w:rPr>
                <w:sz w:val="20"/>
                <w:szCs w:val="20"/>
                <w:lang w:val="es-ES"/>
              </w:rPr>
              <w:t>Expropiación de los bienes del clero y deportación de los sacerdotes que se negaron a aceptar la Constitución Civil del Clero.</w:t>
            </w:r>
          </w:p>
          <w:p w:rsidR="00894FE7" w:rsidRDefault="00894FE7" w:rsidP="0058491A">
            <w:pPr>
              <w:jc w:val="both"/>
              <w:rPr>
                <w:sz w:val="20"/>
                <w:szCs w:val="20"/>
                <w:lang w:val="es-ES"/>
              </w:rPr>
            </w:pPr>
            <w:r>
              <w:rPr>
                <w:sz w:val="20"/>
                <w:szCs w:val="20"/>
                <w:lang w:val="es-ES"/>
              </w:rPr>
              <w:t>Invasión de Austria y Prusia a Francia. Decreto de reclutamiento en masa y reforma del ejército (se permitió los ascensos a militares no procedentes de la nobleza)</w:t>
            </w:r>
          </w:p>
          <w:p w:rsidR="00894FE7" w:rsidRPr="00A73F54" w:rsidRDefault="00894FE7" w:rsidP="0058491A">
            <w:pPr>
              <w:jc w:val="both"/>
              <w:rPr>
                <w:sz w:val="20"/>
                <w:szCs w:val="20"/>
                <w:lang w:val="es-ES"/>
              </w:rPr>
            </w:pPr>
            <w:r>
              <w:rPr>
                <w:sz w:val="20"/>
                <w:szCs w:val="20"/>
                <w:lang w:val="es-ES"/>
              </w:rPr>
              <w:t>Rebeliones populares en París provocaron el establecimiento de la Comuna dirigida por Dalton.</w:t>
            </w:r>
          </w:p>
        </w:tc>
      </w:tr>
      <w:tr w:rsidR="00894FE7" w:rsidRPr="00A73F54" w:rsidTr="0058491A">
        <w:trPr>
          <w:jc w:val="center"/>
        </w:trPr>
        <w:tc>
          <w:tcPr>
            <w:tcW w:w="1515" w:type="pct"/>
            <w:tcBorders>
              <w:top w:val="single" w:sz="8" w:space="0" w:color="000000"/>
              <w:left w:val="single" w:sz="8" w:space="0" w:color="000000"/>
              <w:bottom w:val="single" w:sz="8" w:space="0" w:color="000000"/>
              <w:right w:val="single" w:sz="8" w:space="0" w:color="000000"/>
            </w:tcBorders>
            <w:vAlign w:val="center"/>
          </w:tcPr>
          <w:p w:rsidR="00894FE7" w:rsidRPr="00154562" w:rsidRDefault="00894FE7" w:rsidP="0058491A">
            <w:pPr>
              <w:jc w:val="center"/>
              <w:rPr>
                <w:b/>
                <w:sz w:val="20"/>
                <w:szCs w:val="20"/>
                <w:lang w:val="es-ES"/>
              </w:rPr>
            </w:pPr>
            <w:r w:rsidRPr="00154562">
              <w:rPr>
                <w:b/>
                <w:sz w:val="20"/>
                <w:szCs w:val="20"/>
                <w:lang w:val="es-ES"/>
              </w:rPr>
              <w:t>Convención Nacional (1792 – 1795)</w:t>
            </w:r>
          </w:p>
        </w:tc>
        <w:tc>
          <w:tcPr>
            <w:tcW w:w="3485" w:type="pct"/>
            <w:tcBorders>
              <w:left w:val="single" w:sz="8" w:space="0" w:color="000000"/>
            </w:tcBorders>
            <w:vAlign w:val="center"/>
          </w:tcPr>
          <w:p w:rsidR="00894FE7" w:rsidRDefault="00894FE7" w:rsidP="0058491A">
            <w:pPr>
              <w:jc w:val="both"/>
              <w:rPr>
                <w:sz w:val="20"/>
                <w:szCs w:val="20"/>
                <w:lang w:val="es-ES"/>
              </w:rPr>
            </w:pPr>
            <w:r>
              <w:rPr>
                <w:sz w:val="20"/>
                <w:szCs w:val="20"/>
                <w:lang w:val="es-ES"/>
              </w:rPr>
              <w:t xml:space="preserve">Bajo predominio girondino, se declaró a Francia como República </w:t>
            </w:r>
            <w:r>
              <w:rPr>
                <w:b/>
                <w:sz w:val="20"/>
                <w:szCs w:val="20"/>
                <w:lang w:val="es-ES"/>
              </w:rPr>
              <w:t xml:space="preserve">(Primera República) </w:t>
            </w:r>
            <w:r>
              <w:rPr>
                <w:sz w:val="20"/>
                <w:szCs w:val="20"/>
                <w:lang w:val="es-ES"/>
              </w:rPr>
              <w:t>y, tras ser enjuiciado por traición a la patria, el rey fue ejecutado en la guillotina (1793).</w:t>
            </w:r>
          </w:p>
          <w:p w:rsidR="00894FE7" w:rsidRDefault="00894FE7" w:rsidP="0058491A">
            <w:pPr>
              <w:jc w:val="both"/>
              <w:rPr>
                <w:sz w:val="20"/>
                <w:szCs w:val="20"/>
                <w:lang w:val="es-ES"/>
              </w:rPr>
            </w:pPr>
            <w:r>
              <w:rPr>
                <w:sz w:val="20"/>
                <w:szCs w:val="20"/>
                <w:lang w:val="es-ES"/>
              </w:rPr>
              <w:t>Nuevas potencias invadieron Francia: Inglaterra, Holanda, Portugal, España, Cerdeña. Nápoles y algunos príncipes alemanes. Los monarquistas promovieron la insurrección en contra de la República (La Vendeé, 1793).</w:t>
            </w:r>
          </w:p>
          <w:p w:rsidR="00894FE7" w:rsidRDefault="00894FE7" w:rsidP="0058491A">
            <w:pPr>
              <w:jc w:val="both"/>
              <w:rPr>
                <w:sz w:val="20"/>
                <w:szCs w:val="20"/>
                <w:lang w:val="es-ES"/>
              </w:rPr>
            </w:pPr>
            <w:r>
              <w:rPr>
                <w:sz w:val="20"/>
                <w:szCs w:val="20"/>
                <w:lang w:val="es-ES"/>
              </w:rPr>
              <w:t xml:space="preserve">Los jacobinos dieron un golpe de estado y crearon el Comité de Salud pública, que bajo la dirección de Robespierre realizó ejecuciones masivas mientras se producían los combates contra los invasores. A este período se le conoció como el </w:t>
            </w:r>
            <w:r w:rsidRPr="00E43E05">
              <w:rPr>
                <w:b/>
                <w:sz w:val="20"/>
                <w:szCs w:val="20"/>
                <w:lang w:val="es-ES"/>
              </w:rPr>
              <w:t>“Régimen del Terror”</w:t>
            </w:r>
            <w:r>
              <w:rPr>
                <w:sz w:val="20"/>
                <w:szCs w:val="20"/>
                <w:lang w:val="es-ES"/>
              </w:rPr>
              <w:t xml:space="preserve"> (1793 – 1794).</w:t>
            </w:r>
          </w:p>
          <w:p w:rsidR="00894FE7" w:rsidRPr="00154562" w:rsidRDefault="00894FE7" w:rsidP="0058491A">
            <w:pPr>
              <w:jc w:val="both"/>
              <w:rPr>
                <w:sz w:val="20"/>
                <w:szCs w:val="20"/>
                <w:lang w:val="es-ES"/>
              </w:rPr>
            </w:pPr>
            <w:r>
              <w:rPr>
                <w:sz w:val="20"/>
                <w:szCs w:val="20"/>
                <w:lang w:val="es-ES"/>
              </w:rPr>
              <w:t xml:space="preserve">En julio de 1794, Robespierre fue derrocado y gutollinado, y se produjo la “reacción termidoriana” (por Termidor, el nombre revolucionario que se le puso al mes de julio), la que culminó en una nueva Constitución que creó como Poder Ejecutivo al Directorio, formado por 5 miembros. </w:t>
            </w:r>
          </w:p>
        </w:tc>
      </w:tr>
      <w:tr w:rsidR="00894FE7" w:rsidRPr="00A73F54" w:rsidTr="0058491A">
        <w:trPr>
          <w:jc w:val="center"/>
        </w:trPr>
        <w:tc>
          <w:tcPr>
            <w:tcW w:w="1515" w:type="pct"/>
            <w:tcBorders>
              <w:top w:val="single" w:sz="8" w:space="0" w:color="000000"/>
              <w:left w:val="single" w:sz="8" w:space="0" w:color="000000"/>
              <w:bottom w:val="single" w:sz="8" w:space="0" w:color="000000"/>
              <w:right w:val="single" w:sz="8" w:space="0" w:color="000000"/>
            </w:tcBorders>
            <w:vAlign w:val="center"/>
          </w:tcPr>
          <w:p w:rsidR="00894FE7" w:rsidRPr="00AE2B9B" w:rsidRDefault="00894FE7" w:rsidP="0058491A">
            <w:pPr>
              <w:jc w:val="center"/>
              <w:rPr>
                <w:b/>
                <w:sz w:val="20"/>
                <w:szCs w:val="20"/>
                <w:lang w:val="es-ES"/>
              </w:rPr>
            </w:pPr>
            <w:r>
              <w:rPr>
                <w:b/>
                <w:sz w:val="20"/>
                <w:szCs w:val="20"/>
                <w:lang w:val="es-ES"/>
              </w:rPr>
              <w:t>Directorio (1795 – 1799)</w:t>
            </w:r>
          </w:p>
        </w:tc>
        <w:tc>
          <w:tcPr>
            <w:tcW w:w="3485" w:type="pct"/>
            <w:tcBorders>
              <w:left w:val="single" w:sz="8" w:space="0" w:color="000000"/>
            </w:tcBorders>
            <w:vAlign w:val="center"/>
          </w:tcPr>
          <w:p w:rsidR="00894FE7" w:rsidRDefault="00894FE7" w:rsidP="0058491A">
            <w:pPr>
              <w:jc w:val="both"/>
              <w:rPr>
                <w:sz w:val="20"/>
                <w:szCs w:val="20"/>
                <w:lang w:val="es-ES"/>
              </w:rPr>
            </w:pPr>
            <w:r>
              <w:rPr>
                <w:sz w:val="20"/>
                <w:szCs w:val="20"/>
                <w:lang w:val="es-ES"/>
              </w:rPr>
              <w:t>Represión de los jacobinos.</w:t>
            </w:r>
          </w:p>
          <w:p w:rsidR="00894FE7" w:rsidRPr="00A73F54" w:rsidRDefault="00894FE7" w:rsidP="0058491A">
            <w:pPr>
              <w:jc w:val="both"/>
              <w:rPr>
                <w:sz w:val="20"/>
                <w:szCs w:val="20"/>
                <w:lang w:val="es-ES"/>
              </w:rPr>
            </w:pPr>
            <w:r>
              <w:rPr>
                <w:sz w:val="20"/>
                <w:szCs w:val="20"/>
                <w:lang w:val="es-ES"/>
              </w:rPr>
              <w:t>Victorias militares y expulsión de los invasores, con la destacada participación de un joven general corso, Napoleón Bonaparte.</w:t>
            </w:r>
          </w:p>
        </w:tc>
      </w:tr>
    </w:tbl>
    <w:p w:rsidR="00894FE7" w:rsidRDefault="00894FE7" w:rsidP="00894FE7">
      <w:pPr>
        <w:jc w:val="both"/>
        <w:rPr>
          <w:sz w:val="20"/>
          <w:szCs w:val="20"/>
          <w:lang w:val="es-ES"/>
        </w:rPr>
      </w:pPr>
    </w:p>
    <w:p w:rsidR="00894FE7" w:rsidRDefault="00894FE7" w:rsidP="00894FE7">
      <w:pPr>
        <w:jc w:val="both"/>
        <w:rPr>
          <w:sz w:val="20"/>
          <w:szCs w:val="20"/>
          <w:lang w:val="es-ES"/>
        </w:rPr>
      </w:pPr>
    </w:p>
    <w:p w:rsidR="00894FE7" w:rsidRPr="00EF3032" w:rsidRDefault="00894FE7" w:rsidP="00894FE7">
      <w:pPr>
        <w:jc w:val="both"/>
        <w:rPr>
          <w:lang w:val="es-ES"/>
        </w:rPr>
      </w:pPr>
      <w:r w:rsidRPr="00EF3032">
        <w:rPr>
          <w:b/>
          <w:lang w:val="es-ES"/>
        </w:rPr>
        <w:t xml:space="preserve">1.3.- Principales innovaciones políticas de la Revolución Francesa </w:t>
      </w:r>
    </w:p>
    <w:p w:rsidR="00894FE7" w:rsidRPr="00EF3032" w:rsidRDefault="00894FE7" w:rsidP="00894FE7">
      <w:pPr>
        <w:jc w:val="both"/>
        <w:rPr>
          <w:lang w:val="es-ES"/>
        </w:rPr>
      </w:pPr>
    </w:p>
    <w:p w:rsidR="00894FE7" w:rsidRDefault="00894FE7" w:rsidP="00894FE7">
      <w:pPr>
        <w:jc w:val="both"/>
        <w:rPr>
          <w:lang w:val="es-ES"/>
        </w:rPr>
      </w:pPr>
      <w:r>
        <w:rPr>
          <w:lang w:val="es-ES"/>
        </w:rPr>
        <w:t xml:space="preserve">Se ha sostenido reiteradamente que la Revolución Francesa inauguró la política, e incluso la sociedad y la economía contemporáneas. ¿En qué sentido lo hizo? ¿Cuáles fueron las principales innovaciones, los logros, las realizaciones, que desarrolló la Revolución Francesa? En este acápite, se destacan algunas de las principales obras y características, qué constituyeron el principal legado de la Revolución. </w:t>
      </w:r>
    </w:p>
    <w:p w:rsidR="00894FE7" w:rsidRDefault="00894FE7" w:rsidP="00894FE7">
      <w:pPr>
        <w:jc w:val="both"/>
        <w:rPr>
          <w:lang w:val="es-ES"/>
        </w:rPr>
      </w:pPr>
    </w:p>
    <w:p w:rsidR="00894FE7" w:rsidRPr="00B410A7" w:rsidRDefault="00894FE7" w:rsidP="00894FE7">
      <w:pPr>
        <w:numPr>
          <w:ilvl w:val="0"/>
          <w:numId w:val="3"/>
        </w:numPr>
        <w:ind w:left="426" w:hanging="426"/>
        <w:jc w:val="both"/>
        <w:rPr>
          <w:b/>
          <w:lang w:val="es-ES"/>
        </w:rPr>
      </w:pPr>
      <w:r>
        <w:rPr>
          <w:b/>
          <w:lang w:val="es-ES"/>
        </w:rPr>
        <w:t xml:space="preserve">Abolición del Feudalismo: </w:t>
      </w:r>
      <w:r>
        <w:rPr>
          <w:lang w:val="es-ES"/>
        </w:rPr>
        <w:t>Ésta fue una de las primeras medidas de la Revolución. Con ella se puso fin, mediante un decreto político y no mediante un proceso económico (como ocurrió con la Revolución Industrial inglesa), a las relaciones de vasallaje y de servidumbre que sustentan la estructura social estamental francesa y los privilegios de los poderosos. Además, muchos campesinos pudieron acceder a la propiedad de las tierras en las que laboraban desde tiempos inmemoriales.</w:t>
      </w:r>
    </w:p>
    <w:p w:rsidR="00894FE7" w:rsidRPr="00B410A7" w:rsidRDefault="00894FE7" w:rsidP="00894FE7">
      <w:pPr>
        <w:ind w:left="426"/>
        <w:jc w:val="both"/>
        <w:rPr>
          <w:b/>
          <w:lang w:val="es-ES"/>
        </w:rPr>
      </w:pPr>
    </w:p>
    <w:p w:rsidR="00894FE7" w:rsidRPr="00285B00" w:rsidRDefault="00894FE7" w:rsidP="00894FE7">
      <w:pPr>
        <w:numPr>
          <w:ilvl w:val="0"/>
          <w:numId w:val="3"/>
        </w:numPr>
        <w:ind w:left="426" w:hanging="426"/>
        <w:jc w:val="both"/>
        <w:rPr>
          <w:b/>
          <w:lang w:val="es-ES"/>
        </w:rPr>
      </w:pPr>
      <w:r>
        <w:rPr>
          <w:b/>
          <w:lang w:val="es-ES"/>
        </w:rPr>
        <w:t xml:space="preserve">Carácter burgués de la Revolución: </w:t>
      </w:r>
      <w:r w:rsidRPr="00285B00">
        <w:rPr>
          <w:lang w:val="es-ES"/>
        </w:rPr>
        <w:t>Aunque se ha discutido ampliamente este tema</w:t>
      </w:r>
      <w:r>
        <w:rPr>
          <w:lang w:val="es-ES"/>
        </w:rPr>
        <w:t>, debido a que el componente social principal de los dirigentes de la Revolución, procedía de las profesiones liberales (abogados, notarios) y de la aristocracia nobiliaria. Sin embargo, la historiografía actual postula mayoritariamente el carácter burgués de la Revolución. Dos aspectos distintos favorecen esta tesis:</w:t>
      </w:r>
    </w:p>
    <w:p w:rsidR="00894FE7" w:rsidRPr="00285B00" w:rsidRDefault="00894FE7" w:rsidP="00894FE7">
      <w:pPr>
        <w:ind w:left="426"/>
        <w:jc w:val="both"/>
        <w:rPr>
          <w:b/>
          <w:lang w:val="es-ES"/>
        </w:rPr>
      </w:pPr>
    </w:p>
    <w:p w:rsidR="00894FE7" w:rsidRPr="00F1045E" w:rsidRDefault="00894FE7" w:rsidP="00894FE7">
      <w:pPr>
        <w:ind w:left="567" w:hanging="141"/>
        <w:jc w:val="both"/>
        <w:rPr>
          <w:lang w:val="es-ES"/>
        </w:rPr>
      </w:pPr>
      <w:r>
        <w:rPr>
          <w:b/>
          <w:lang w:val="es-ES"/>
        </w:rPr>
        <w:t>-</w:t>
      </w:r>
      <w:r w:rsidR="00F1045E">
        <w:rPr>
          <w:b/>
          <w:lang w:val="es-ES"/>
        </w:rPr>
        <w:t xml:space="preserve"> </w:t>
      </w:r>
      <w:r>
        <w:rPr>
          <w:lang w:val="es-ES"/>
        </w:rPr>
        <w:t xml:space="preserve">Por una parte, el </w:t>
      </w:r>
      <w:r w:rsidRPr="00F1045E">
        <w:rPr>
          <w:lang w:val="es-ES"/>
        </w:rPr>
        <w:t>carácter liberal de las reformas favorecedoras, en general, de los intereses de los sectores acaudalados del Tercer Estado (es decir, de la burguesía financiera urbana). Estas reformas constituyeron el ideario político de la burguesía revolucionaria del siglo XIX.</w:t>
      </w:r>
    </w:p>
    <w:p w:rsidR="00894FE7" w:rsidRPr="00F1045E" w:rsidRDefault="00894FE7" w:rsidP="00F1045E">
      <w:pPr>
        <w:ind w:left="567" w:hanging="141"/>
        <w:jc w:val="both"/>
        <w:rPr>
          <w:lang w:val="es-ES"/>
        </w:rPr>
      </w:pPr>
      <w:r w:rsidRPr="00F1045E">
        <w:rPr>
          <w:lang w:val="es-ES"/>
        </w:rPr>
        <w:t>-</w:t>
      </w:r>
      <w:r w:rsidR="00F1045E">
        <w:rPr>
          <w:lang w:val="es-ES"/>
        </w:rPr>
        <w:t xml:space="preserve"> </w:t>
      </w:r>
      <w:r w:rsidRPr="00F1045E">
        <w:rPr>
          <w:lang w:val="es-ES"/>
        </w:rPr>
        <w:t xml:space="preserve">Por otra parte, por las reformas sociales y económicas, como la abolición del feudalismo (1789; Contraria a los privilegios de la nobleza y del clero), la garantía de la propiedad privada (1789) y </w:t>
      </w:r>
      <w:r w:rsidRPr="00F1045E">
        <w:rPr>
          <w:lang w:val="es-ES"/>
        </w:rPr>
        <w:lastRenderedPageBreak/>
        <w:t>la proclamación de la libertad de empresa y del trabajo (1791), contraria a los intereses a los trabajadores.</w:t>
      </w:r>
    </w:p>
    <w:p w:rsidR="00894FE7" w:rsidRDefault="00894FE7" w:rsidP="00894FE7">
      <w:pPr>
        <w:ind w:left="426"/>
        <w:jc w:val="both"/>
        <w:rPr>
          <w:lang w:val="es-ES"/>
        </w:rPr>
      </w:pPr>
    </w:p>
    <w:p w:rsidR="00894FE7" w:rsidRPr="00393290" w:rsidRDefault="00894FE7" w:rsidP="00894FE7">
      <w:pPr>
        <w:numPr>
          <w:ilvl w:val="0"/>
          <w:numId w:val="3"/>
        </w:numPr>
        <w:jc w:val="both"/>
        <w:rPr>
          <w:b/>
          <w:lang w:val="es-ES"/>
        </w:rPr>
      </w:pPr>
      <w:r>
        <w:rPr>
          <w:b/>
          <w:lang w:val="es-ES"/>
        </w:rPr>
        <w:t xml:space="preserve">Reforma Agraria: </w:t>
      </w:r>
      <w:r>
        <w:rPr>
          <w:lang w:val="es-ES"/>
        </w:rPr>
        <w:t>La abolición del feudalismo y la Constitución Civil del Clero permitieron la liberación de una gran porción de tierras que fueron rematadas y vendidas a la población. De esta forma, aunque aún en forma minoritaria en el volumen total de tierras, casi un millón de campesinos pudieron acceder a la propiedad de tierras.</w:t>
      </w:r>
    </w:p>
    <w:p w:rsidR="00894FE7" w:rsidRDefault="00894FE7" w:rsidP="00894FE7">
      <w:pPr>
        <w:ind w:left="720"/>
        <w:jc w:val="both"/>
        <w:rPr>
          <w:lang w:val="es-ES"/>
        </w:rPr>
      </w:pPr>
      <w:r>
        <w:rPr>
          <w:lang w:val="es-ES"/>
        </w:rPr>
        <w:t>Esta es considerado una de las vías para el desarrollo del capitalismo contemporáneo.</w:t>
      </w:r>
    </w:p>
    <w:p w:rsidR="00894FE7" w:rsidRDefault="00894FE7" w:rsidP="00894FE7">
      <w:pPr>
        <w:ind w:left="720"/>
        <w:jc w:val="both"/>
        <w:rPr>
          <w:lang w:val="es-ES"/>
        </w:rPr>
      </w:pPr>
    </w:p>
    <w:p w:rsidR="00894FE7" w:rsidRDefault="00894FE7" w:rsidP="00894FE7">
      <w:pPr>
        <w:numPr>
          <w:ilvl w:val="0"/>
          <w:numId w:val="3"/>
        </w:numPr>
        <w:jc w:val="both"/>
        <w:rPr>
          <w:lang w:val="es-ES"/>
        </w:rPr>
      </w:pPr>
      <w:r>
        <w:rPr>
          <w:b/>
          <w:lang w:val="es-ES"/>
        </w:rPr>
        <w:t>Avance</w:t>
      </w:r>
      <w:r w:rsidR="00F1045E">
        <w:rPr>
          <w:b/>
          <w:lang w:val="es-ES"/>
        </w:rPr>
        <w:t>s</w:t>
      </w:r>
      <w:r>
        <w:rPr>
          <w:b/>
          <w:lang w:val="es-ES"/>
        </w:rPr>
        <w:t xml:space="preserve"> </w:t>
      </w:r>
      <w:r w:rsidRPr="007953C1">
        <w:rPr>
          <w:b/>
          <w:lang w:val="es-ES"/>
        </w:rPr>
        <w:t>político-institucionales</w:t>
      </w:r>
      <w:r>
        <w:rPr>
          <w:b/>
          <w:lang w:val="es-ES"/>
        </w:rPr>
        <w:t xml:space="preserve">: </w:t>
      </w:r>
      <w:r>
        <w:rPr>
          <w:lang w:val="es-ES"/>
        </w:rPr>
        <w:t>Éste fue el principal avance de la Revolución Francesa legado a la posteridad. Los principales logros de la Revolución fueron los siguientes:</w:t>
      </w:r>
    </w:p>
    <w:p w:rsidR="00894FE7" w:rsidRDefault="00894FE7" w:rsidP="00894FE7">
      <w:pPr>
        <w:ind w:left="720"/>
        <w:jc w:val="both"/>
        <w:rPr>
          <w:b/>
          <w:lang w:val="es-ES"/>
        </w:rPr>
      </w:pPr>
    </w:p>
    <w:p w:rsidR="00894FE7" w:rsidRDefault="00894FE7" w:rsidP="00894FE7">
      <w:pPr>
        <w:ind w:left="851" w:hanging="142"/>
        <w:jc w:val="both"/>
        <w:rPr>
          <w:lang w:val="es-ES"/>
        </w:rPr>
      </w:pPr>
      <w:r>
        <w:rPr>
          <w:lang w:val="es-ES"/>
        </w:rPr>
        <w:t>-</w:t>
      </w:r>
      <w:r w:rsidR="00F1045E">
        <w:rPr>
          <w:lang w:val="es-ES"/>
        </w:rPr>
        <w:t xml:space="preserve"> </w:t>
      </w:r>
      <w:r>
        <w:rPr>
          <w:lang w:val="es-ES"/>
        </w:rPr>
        <w:t>Desarrollo del principio constitucional en la definición de la organización de Estado.</w:t>
      </w:r>
    </w:p>
    <w:p w:rsidR="00894FE7" w:rsidRDefault="00894FE7" w:rsidP="00894FE7">
      <w:pPr>
        <w:ind w:left="851" w:hanging="142"/>
        <w:jc w:val="both"/>
        <w:rPr>
          <w:lang w:val="es-ES"/>
        </w:rPr>
      </w:pPr>
      <w:r>
        <w:rPr>
          <w:lang w:val="es-ES"/>
        </w:rPr>
        <w:t>-</w:t>
      </w:r>
      <w:r w:rsidR="00F1045E">
        <w:rPr>
          <w:lang w:val="es-ES"/>
        </w:rPr>
        <w:t xml:space="preserve"> </w:t>
      </w:r>
      <w:r>
        <w:rPr>
          <w:lang w:val="es-ES"/>
        </w:rPr>
        <w:t>División de los poderes.</w:t>
      </w:r>
    </w:p>
    <w:p w:rsidR="00894FE7" w:rsidRDefault="00894FE7" w:rsidP="00894FE7">
      <w:pPr>
        <w:ind w:left="851" w:hanging="142"/>
        <w:jc w:val="both"/>
        <w:rPr>
          <w:lang w:val="es-ES"/>
        </w:rPr>
      </w:pPr>
      <w:r>
        <w:rPr>
          <w:lang w:val="es-ES"/>
        </w:rPr>
        <w:t>-</w:t>
      </w:r>
      <w:r w:rsidR="00F1045E">
        <w:rPr>
          <w:lang w:val="es-ES"/>
        </w:rPr>
        <w:t xml:space="preserve"> </w:t>
      </w:r>
      <w:r>
        <w:rPr>
          <w:lang w:val="es-ES"/>
        </w:rPr>
        <w:t>Soberanía Nacional.</w:t>
      </w:r>
    </w:p>
    <w:p w:rsidR="00894FE7" w:rsidRDefault="00894FE7" w:rsidP="00894FE7">
      <w:pPr>
        <w:ind w:left="851" w:hanging="142"/>
        <w:jc w:val="both"/>
        <w:rPr>
          <w:lang w:val="es-ES"/>
        </w:rPr>
      </w:pPr>
      <w:r>
        <w:rPr>
          <w:lang w:val="es-ES"/>
        </w:rPr>
        <w:t>-</w:t>
      </w:r>
      <w:r w:rsidR="00F1045E">
        <w:rPr>
          <w:lang w:val="es-ES"/>
        </w:rPr>
        <w:t xml:space="preserve"> </w:t>
      </w:r>
      <w:r>
        <w:rPr>
          <w:lang w:val="es-ES"/>
        </w:rPr>
        <w:t>Elección de Representantes: La Constitución de 1791 estableció el sufragio censitario (votan los que tienen bienes) y la Constitución de 1792 estableció el sufragio universal masculino).</w:t>
      </w:r>
    </w:p>
    <w:p w:rsidR="00894FE7" w:rsidRDefault="00894FE7" w:rsidP="00F1045E">
      <w:pPr>
        <w:ind w:left="851" w:hanging="142"/>
        <w:jc w:val="both"/>
        <w:rPr>
          <w:lang w:val="es-ES"/>
        </w:rPr>
      </w:pPr>
      <w:r>
        <w:rPr>
          <w:lang w:val="es-ES"/>
        </w:rPr>
        <w:t>-</w:t>
      </w:r>
      <w:r w:rsidR="00F1045E">
        <w:rPr>
          <w:lang w:val="es-ES"/>
        </w:rPr>
        <w:t xml:space="preserve"> </w:t>
      </w:r>
      <w:r>
        <w:rPr>
          <w:lang w:val="es-ES"/>
        </w:rPr>
        <w:t>Reconocimiento Universal de los Derechos Individuales: La Declaración de los Derechos del Hombre y del Ciudadano fue el documento que proclamó los derechos individuales, para todos los habitantes de una Nación. El único antecedente había sido la Declaración de Derechos que el parlamento inglés le había impuesto a Guillermo de Orange (1688), pero no había tenido el carácter universal de la Declaración Francesa.</w:t>
      </w:r>
    </w:p>
    <w:p w:rsidR="00894FE7" w:rsidRDefault="00894FE7" w:rsidP="00894FE7">
      <w:pPr>
        <w:ind w:left="851" w:hanging="142"/>
        <w:jc w:val="both"/>
        <w:rPr>
          <w:lang w:val="es-ES"/>
        </w:rPr>
      </w:pPr>
      <w:r>
        <w:rPr>
          <w:lang w:val="es-ES"/>
        </w:rPr>
        <w:t>-</w:t>
      </w:r>
      <w:r w:rsidR="00F1045E">
        <w:rPr>
          <w:lang w:val="es-ES"/>
        </w:rPr>
        <w:t xml:space="preserve"> </w:t>
      </w:r>
      <w:r>
        <w:rPr>
          <w:lang w:val="es-ES"/>
        </w:rPr>
        <w:t>Desarrollo del Estado Laico, es decir, con prescindencia estatal en materia religiosa. En la práctica, sin embargo, la revolución desarrolló un culto oficial de carácter deísta y decretó el cambio del calendario a uno sustentado en fenómenos naturales.</w:t>
      </w:r>
    </w:p>
    <w:p w:rsidR="00894FE7" w:rsidRDefault="00894FE7" w:rsidP="00894FE7">
      <w:pPr>
        <w:ind w:left="851" w:hanging="142"/>
        <w:jc w:val="both"/>
        <w:rPr>
          <w:lang w:val="es-ES"/>
        </w:rPr>
      </w:pPr>
    </w:p>
    <w:p w:rsidR="00894FE7" w:rsidRPr="002C4ACF" w:rsidRDefault="00894FE7" w:rsidP="00894FE7">
      <w:pPr>
        <w:numPr>
          <w:ilvl w:val="0"/>
          <w:numId w:val="3"/>
        </w:numPr>
        <w:jc w:val="both"/>
        <w:rPr>
          <w:b/>
          <w:lang w:val="es-ES"/>
        </w:rPr>
      </w:pPr>
      <w:r>
        <w:rPr>
          <w:b/>
          <w:lang w:val="es-ES"/>
        </w:rPr>
        <w:t xml:space="preserve">Desarrollo de los primeros sectores políticos: </w:t>
      </w:r>
      <w:r>
        <w:rPr>
          <w:lang w:val="es-ES"/>
        </w:rPr>
        <w:t xml:space="preserve">Durante el desarrollo de la Revolución, la forma en que los representantes se sentaron y organizaron políticamente en la sala de sesiones determinó la aparición de los primeros sectores políticos: </w:t>
      </w:r>
      <w:r w:rsidRPr="00586F1A">
        <w:rPr>
          <w:b/>
          <w:lang w:val="es-ES"/>
        </w:rPr>
        <w:t>la derecha</w:t>
      </w:r>
      <w:r>
        <w:rPr>
          <w:lang w:val="es-ES"/>
        </w:rPr>
        <w:t xml:space="preserve">, </w:t>
      </w:r>
      <w:r w:rsidRPr="00586F1A">
        <w:rPr>
          <w:b/>
          <w:lang w:val="es-ES"/>
        </w:rPr>
        <w:t>el centro</w:t>
      </w:r>
      <w:r>
        <w:rPr>
          <w:lang w:val="es-ES"/>
        </w:rPr>
        <w:t xml:space="preserve"> y </w:t>
      </w:r>
      <w:r w:rsidRPr="00586F1A">
        <w:rPr>
          <w:b/>
          <w:lang w:val="es-ES"/>
        </w:rPr>
        <w:t>la izquierda</w:t>
      </w:r>
      <w:r>
        <w:rPr>
          <w:lang w:val="es-ES"/>
        </w:rPr>
        <w:t>. En la Convención (1792 – 1795), estos sectores fueron representados por los siguientes grupos.</w:t>
      </w:r>
    </w:p>
    <w:p w:rsidR="00894FE7" w:rsidRDefault="00894FE7" w:rsidP="00894FE7">
      <w:pPr>
        <w:jc w:val="both"/>
        <w:rPr>
          <w:lang w:val="es-ES"/>
        </w:rPr>
      </w:pPr>
    </w:p>
    <w:p w:rsidR="00894FE7" w:rsidRDefault="00894FE7" w:rsidP="00894FE7">
      <w:pPr>
        <w:ind w:left="851" w:hanging="142"/>
        <w:jc w:val="both"/>
        <w:rPr>
          <w:lang w:val="es-ES"/>
        </w:rPr>
      </w:pPr>
      <w:r>
        <w:rPr>
          <w:b/>
          <w:lang w:val="es-ES"/>
        </w:rPr>
        <w:t>-</w:t>
      </w:r>
      <w:r w:rsidR="00F1045E">
        <w:rPr>
          <w:b/>
          <w:lang w:val="es-ES"/>
        </w:rPr>
        <w:t xml:space="preserve"> </w:t>
      </w:r>
      <w:r w:rsidRPr="00586F1A">
        <w:rPr>
          <w:b/>
          <w:lang w:val="es-ES"/>
        </w:rPr>
        <w:t>La derecha</w:t>
      </w:r>
      <w:r>
        <w:rPr>
          <w:lang w:val="es-ES"/>
        </w:rPr>
        <w:t xml:space="preserve"> estuvo integrada por los sectores partidarios del rey y de una monarquía moderada, de carácter constitucional. Este sector estuvo constituido por un sector de la aristocracia, dirigido por Mirebeau y Lafayette (que en los primeros años de la Revolución, habían estado en la izquierda), que tuvo enorme influencia en la primera parte de la Revolución, hasta la ejecución del Rey.</w:t>
      </w:r>
    </w:p>
    <w:p w:rsidR="00894FE7" w:rsidRDefault="00894FE7" w:rsidP="00894FE7">
      <w:pPr>
        <w:ind w:left="851" w:hanging="142"/>
        <w:jc w:val="both"/>
        <w:rPr>
          <w:lang w:val="es-ES"/>
        </w:rPr>
      </w:pPr>
      <w:r>
        <w:rPr>
          <w:b/>
          <w:lang w:val="es-ES"/>
        </w:rPr>
        <w:t>-</w:t>
      </w:r>
      <w:r w:rsidR="00F1045E">
        <w:rPr>
          <w:b/>
          <w:lang w:val="es-ES"/>
        </w:rPr>
        <w:t xml:space="preserve"> </w:t>
      </w:r>
      <w:r>
        <w:rPr>
          <w:b/>
          <w:lang w:val="es-ES"/>
        </w:rPr>
        <w:t>El centro</w:t>
      </w:r>
      <w:r>
        <w:rPr>
          <w:lang w:val="es-ES"/>
        </w:rPr>
        <w:t xml:space="preserve">, también denominado </w:t>
      </w:r>
      <w:r>
        <w:rPr>
          <w:b/>
          <w:lang w:val="es-ES"/>
        </w:rPr>
        <w:t>Gironda</w:t>
      </w:r>
      <w:r>
        <w:rPr>
          <w:lang w:val="es-ES"/>
        </w:rPr>
        <w:t xml:space="preserve"> (uno de los departamentos de donde provenían sus representantes), estaba formado por republicanos de tendencia moderada, pertenecientes a la alta burguesía. Eran partidarios de realizar una revolución sometida a las leyes y garantizando la propiedad privada. Durante la primera parte de la Convención (1792 – 17939, constituyeron la mayoría. Entre sus principales líderes estaban Pétion, Verniaud y Brisot. También tuvo una gran importancia en este sector una mujer, tal vez, la mujer más importante de la Revolución, conocida como Madame Roland.</w:t>
      </w:r>
    </w:p>
    <w:p w:rsidR="00894FE7" w:rsidRPr="002359D1" w:rsidRDefault="00894FE7" w:rsidP="00894FE7">
      <w:pPr>
        <w:ind w:left="851" w:hanging="142"/>
        <w:jc w:val="both"/>
        <w:rPr>
          <w:lang w:val="es-ES"/>
        </w:rPr>
      </w:pPr>
      <w:r>
        <w:rPr>
          <w:b/>
          <w:lang w:val="es-ES"/>
        </w:rPr>
        <w:t>-</w:t>
      </w:r>
      <w:r w:rsidR="00F1045E">
        <w:rPr>
          <w:b/>
          <w:lang w:val="es-ES"/>
        </w:rPr>
        <w:t xml:space="preserve"> </w:t>
      </w:r>
      <w:r>
        <w:rPr>
          <w:b/>
          <w:lang w:val="es-ES"/>
        </w:rPr>
        <w:t>La izquierda</w:t>
      </w:r>
      <w:r>
        <w:rPr>
          <w:lang w:val="es-ES"/>
        </w:rPr>
        <w:t xml:space="preserve">, durante la primera parte de la Convención, esta estuvo dividida en diversos grupos (de los cuales, el más importante fue de los </w:t>
      </w:r>
      <w:r w:rsidRPr="002359D1">
        <w:rPr>
          <w:b/>
          <w:lang w:val="es-ES"/>
        </w:rPr>
        <w:t>Jacobinos</w:t>
      </w:r>
      <w:r>
        <w:rPr>
          <w:lang w:val="es-ES"/>
        </w:rPr>
        <w:t xml:space="preserve">), partidarios de profundizar la revolución, llevarla a todos los rincones de la sociedad francesa e incluso, exportarla a otros países. Entre 1793 y 1794, la izquierda fue dominada por Maximiliano Robespierre. Desmoulins, Cotuhon y Saint just, dirigieron en el denominado </w:t>
      </w:r>
      <w:r w:rsidRPr="00467E42">
        <w:rPr>
          <w:b/>
          <w:lang w:val="es-ES"/>
        </w:rPr>
        <w:t>Régimen del Terror</w:t>
      </w:r>
      <w:r>
        <w:rPr>
          <w:lang w:val="es-ES"/>
        </w:rPr>
        <w:t>. Otros líderes de la izquierda fueron Danton y Marat (guillotinados por Robespierre).</w:t>
      </w:r>
    </w:p>
    <w:p w:rsidR="00F1045E" w:rsidRDefault="00F1045E" w:rsidP="00F1045E">
      <w:pPr>
        <w:jc w:val="both"/>
        <w:rPr>
          <w:b/>
          <w:lang w:val="es-ES"/>
        </w:rPr>
      </w:pPr>
    </w:p>
    <w:p w:rsidR="00F1045E" w:rsidRPr="00F1045E" w:rsidRDefault="00F1045E" w:rsidP="00F1045E">
      <w:pPr>
        <w:jc w:val="both"/>
        <w:rPr>
          <w:u w:val="single"/>
          <w:lang w:val="es-ES"/>
        </w:rPr>
      </w:pPr>
      <w:r w:rsidRPr="00F1045E">
        <w:rPr>
          <w:b/>
          <w:u w:val="single"/>
          <w:lang w:val="es-ES"/>
        </w:rPr>
        <w:t>ACTIVIDADES</w:t>
      </w:r>
    </w:p>
    <w:p w:rsidR="00F1045E" w:rsidRDefault="006F0ACA" w:rsidP="00F1045E">
      <w:pPr>
        <w:tabs>
          <w:tab w:val="left" w:pos="0"/>
          <w:tab w:val="left" w:pos="426"/>
        </w:tabs>
        <w:spacing w:line="360" w:lineRule="auto"/>
        <w:jc w:val="both"/>
        <w:rPr>
          <w:lang w:val="es-ES"/>
        </w:rPr>
      </w:pPr>
      <w:r w:rsidRPr="006F0ACA">
        <w:rPr>
          <w:noProof/>
          <w:lang w:val="es-CL" w:eastAsia="es-CL"/>
        </w:rPr>
        <mc:AlternateContent>
          <mc:Choice Requires="wps">
            <w:drawing>
              <wp:anchor distT="0" distB="0" distL="114300" distR="114300" simplePos="0" relativeHeight="251672576" behindDoc="0" locked="0" layoutInCell="1" allowOverlap="1" wp14:anchorId="172262E6" wp14:editId="1D38C70E">
                <wp:simplePos x="0" y="0"/>
                <wp:positionH relativeFrom="column">
                  <wp:posOffset>5880</wp:posOffset>
                </wp:positionH>
                <wp:positionV relativeFrom="paragraph">
                  <wp:posOffset>228023</wp:posOffset>
                </wp:positionV>
                <wp:extent cx="6352540" cy="1092530"/>
                <wp:effectExtent l="0" t="0" r="10160" b="1270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1092530"/>
                        </a:xfrm>
                        <a:prstGeom prst="rect">
                          <a:avLst/>
                        </a:prstGeom>
                        <a:solidFill>
                          <a:srgbClr val="FFFFFF"/>
                        </a:solidFill>
                        <a:ln w="9525">
                          <a:solidFill>
                            <a:srgbClr val="000000"/>
                          </a:solidFill>
                          <a:miter lim="800000"/>
                          <a:headEnd/>
                          <a:tailEnd/>
                        </a:ln>
                      </wps:spPr>
                      <wps:txbx>
                        <w:txbxContent>
                          <w:p w:rsidR="006F0ACA" w:rsidRDefault="006F0ACA" w:rsidP="006F0A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262E6" id="_x0000_s1032" type="#_x0000_t202" style="position:absolute;left:0;text-align:left;margin-left:.45pt;margin-top:17.95pt;width:500.2pt;height:8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">
                <v:textbox>
                  <w:txbxContent>
                    <w:p w:rsidR="006F0ACA" w:rsidRDefault="006F0ACA" w:rsidP="006F0ACA"/>
                  </w:txbxContent>
                </v:textbox>
              </v:shape>
            </w:pict>
          </mc:Fallback>
        </mc:AlternateContent>
      </w:r>
      <w:r w:rsidR="00F1045E" w:rsidRPr="00F1045E">
        <w:rPr>
          <w:b/>
          <w:lang w:val="es-ES"/>
        </w:rPr>
        <w:t>6.-</w:t>
      </w:r>
      <w:r w:rsidR="00F1045E">
        <w:rPr>
          <w:lang w:val="es-ES"/>
        </w:rPr>
        <w:t xml:space="preserve"> ¿</w:t>
      </w:r>
      <w:r w:rsidR="00F1045E" w:rsidRPr="00F1045E">
        <w:rPr>
          <w:lang w:val="es-ES"/>
        </w:rPr>
        <w:t xml:space="preserve">Cuáles fueron las principales innovaciones políticas </w:t>
      </w:r>
      <w:r w:rsidR="00F1045E">
        <w:rPr>
          <w:lang w:val="es-ES"/>
        </w:rPr>
        <w:t xml:space="preserve">que surgieron </w:t>
      </w:r>
      <w:r w:rsidR="00F1045E" w:rsidRPr="00F1045E">
        <w:rPr>
          <w:lang w:val="es-ES"/>
        </w:rPr>
        <w:t xml:space="preserve">de la </w:t>
      </w:r>
      <w:r w:rsidR="00F1045E">
        <w:rPr>
          <w:lang w:val="es-ES"/>
        </w:rPr>
        <w:t>R</w:t>
      </w:r>
      <w:r w:rsidR="00F1045E" w:rsidRPr="00F1045E">
        <w:rPr>
          <w:lang w:val="es-ES"/>
        </w:rPr>
        <w:t>ev</w:t>
      </w:r>
      <w:r w:rsidR="00F1045E">
        <w:rPr>
          <w:lang w:val="es-ES"/>
        </w:rPr>
        <w:t>olución</w:t>
      </w:r>
      <w:r w:rsidR="00F1045E" w:rsidRPr="00F1045E">
        <w:rPr>
          <w:lang w:val="es-ES"/>
        </w:rPr>
        <w:t xml:space="preserve"> </w:t>
      </w:r>
      <w:r w:rsidR="00F1045E">
        <w:rPr>
          <w:lang w:val="es-ES"/>
        </w:rPr>
        <w:t>F</w:t>
      </w:r>
      <w:r w:rsidR="00F1045E" w:rsidRPr="00F1045E">
        <w:rPr>
          <w:lang w:val="es-ES"/>
        </w:rPr>
        <w:t>rancesa</w:t>
      </w:r>
      <w:r w:rsidR="00F1045E">
        <w:rPr>
          <w:lang w:val="es-ES"/>
        </w:rPr>
        <w:t>?</w:t>
      </w:r>
      <w:r w:rsidRPr="006F0ACA">
        <w:rPr>
          <w:noProof/>
          <w:lang w:val="es-ES"/>
        </w:rPr>
        <w:t xml:space="preserve"> </w:t>
      </w:r>
    </w:p>
    <w:p w:rsidR="00F1045E" w:rsidRPr="009944FA" w:rsidRDefault="00F1045E" w:rsidP="00F1045E">
      <w:pPr>
        <w:jc w:val="both"/>
        <w:rPr>
          <w:lang w:val="es-ES"/>
        </w:rPr>
      </w:pPr>
      <w:r>
        <w:rPr>
          <w:lang w:val="es-ES"/>
        </w:rPr>
        <w:t>___________________________________________________________________________________</w:t>
      </w:r>
    </w:p>
    <w:p w:rsidR="00F1045E" w:rsidRPr="009944FA" w:rsidRDefault="00F1045E" w:rsidP="00F1045E">
      <w:pPr>
        <w:jc w:val="both"/>
        <w:rPr>
          <w:lang w:val="es-ES"/>
        </w:rPr>
      </w:pPr>
      <w:r>
        <w:rPr>
          <w:lang w:val="es-ES"/>
        </w:rPr>
        <w:t>___________________________________________________________________________________</w:t>
      </w:r>
    </w:p>
    <w:p w:rsidR="00F1045E" w:rsidRPr="009944FA" w:rsidRDefault="00F1045E" w:rsidP="00F1045E">
      <w:pPr>
        <w:jc w:val="both"/>
        <w:rPr>
          <w:lang w:val="es-ES"/>
        </w:rPr>
      </w:pPr>
      <w:r>
        <w:rPr>
          <w:lang w:val="es-ES"/>
        </w:rPr>
        <w:t>___________________________________________________________________________________</w:t>
      </w:r>
    </w:p>
    <w:p w:rsidR="00F1045E" w:rsidRPr="009944FA" w:rsidRDefault="00F1045E" w:rsidP="00F1045E">
      <w:pPr>
        <w:jc w:val="both"/>
        <w:rPr>
          <w:lang w:val="es-ES"/>
        </w:rPr>
      </w:pPr>
      <w:r>
        <w:rPr>
          <w:lang w:val="es-ES"/>
        </w:rPr>
        <w:lastRenderedPageBreak/>
        <w:t>___________________________________________________________________________________</w:t>
      </w:r>
    </w:p>
    <w:p w:rsidR="00F1045E" w:rsidRPr="009944FA" w:rsidRDefault="00F1045E" w:rsidP="00F1045E">
      <w:pPr>
        <w:jc w:val="both"/>
        <w:rPr>
          <w:lang w:val="es-ES"/>
        </w:rPr>
      </w:pPr>
      <w:r>
        <w:rPr>
          <w:lang w:val="es-ES"/>
        </w:rPr>
        <w:t>___________________________________________________________________________________</w:t>
      </w:r>
    </w:p>
    <w:p w:rsidR="00F1045E" w:rsidRPr="009944FA" w:rsidRDefault="00F1045E" w:rsidP="00F1045E">
      <w:pPr>
        <w:jc w:val="both"/>
        <w:rPr>
          <w:lang w:val="es-ES"/>
        </w:rPr>
      </w:pPr>
      <w:r>
        <w:rPr>
          <w:lang w:val="es-ES"/>
        </w:rPr>
        <w:t>___________________________________________________________________________________</w:t>
      </w:r>
    </w:p>
    <w:p w:rsidR="00F1045E" w:rsidRPr="00F1045E" w:rsidRDefault="00F1045E" w:rsidP="00F1045E">
      <w:pPr>
        <w:tabs>
          <w:tab w:val="left" w:pos="0"/>
          <w:tab w:val="left" w:pos="426"/>
        </w:tabs>
        <w:spacing w:line="360" w:lineRule="auto"/>
        <w:jc w:val="both"/>
        <w:rPr>
          <w:lang w:val="es-ES"/>
        </w:rPr>
      </w:pPr>
    </w:p>
    <w:p w:rsidR="00F1045E" w:rsidRDefault="00F1045E" w:rsidP="00F1045E">
      <w:pPr>
        <w:tabs>
          <w:tab w:val="left" w:pos="0"/>
          <w:tab w:val="left" w:pos="426"/>
        </w:tabs>
        <w:spacing w:line="360" w:lineRule="auto"/>
        <w:jc w:val="both"/>
        <w:rPr>
          <w:lang w:val="es-ES"/>
        </w:rPr>
      </w:pPr>
      <w:r w:rsidRPr="00F1045E">
        <w:rPr>
          <w:b/>
          <w:lang w:val="es-ES"/>
        </w:rPr>
        <w:t>7.-</w:t>
      </w:r>
      <w:r>
        <w:rPr>
          <w:lang w:val="es-ES"/>
        </w:rPr>
        <w:t xml:space="preserve"> ¿Por qué </w:t>
      </w:r>
      <w:r w:rsidRPr="00F1045E">
        <w:rPr>
          <w:lang w:val="es-ES"/>
        </w:rPr>
        <w:t>el termin</w:t>
      </w:r>
      <w:r>
        <w:rPr>
          <w:lang w:val="es-ES"/>
        </w:rPr>
        <w:t>ar con la relació</w:t>
      </w:r>
      <w:r w:rsidRPr="00F1045E">
        <w:rPr>
          <w:lang w:val="es-ES"/>
        </w:rPr>
        <w:t>n de vasallaje</w:t>
      </w:r>
      <w:r>
        <w:rPr>
          <w:lang w:val="es-ES"/>
        </w:rPr>
        <w:t xml:space="preserve"> y servidumbre da por finalizado</w:t>
      </w:r>
      <w:r w:rsidRPr="00F1045E">
        <w:rPr>
          <w:lang w:val="es-ES"/>
        </w:rPr>
        <w:t xml:space="preserve"> el </w:t>
      </w:r>
      <w:r>
        <w:rPr>
          <w:lang w:val="es-ES"/>
        </w:rPr>
        <w:t>F</w:t>
      </w:r>
      <w:r w:rsidRPr="00F1045E">
        <w:rPr>
          <w:lang w:val="es-ES"/>
        </w:rPr>
        <w:t>eudalismo</w:t>
      </w:r>
      <w:r>
        <w:rPr>
          <w:lang w:val="es-ES"/>
        </w:rPr>
        <w:t>?</w:t>
      </w:r>
      <w:r w:rsidR="006F0ACA" w:rsidRPr="006F0ACA">
        <w:rPr>
          <w:noProof/>
          <w:lang w:val="es-ES"/>
        </w:rPr>
        <w:t xml:space="preserve"> </w:t>
      </w:r>
    </w:p>
    <w:p w:rsidR="00F1045E" w:rsidRPr="009944FA" w:rsidRDefault="006F0ACA" w:rsidP="00F1045E">
      <w:pPr>
        <w:jc w:val="both"/>
        <w:rPr>
          <w:lang w:val="es-ES"/>
        </w:rPr>
      </w:pPr>
      <w:r w:rsidRPr="006F0ACA">
        <w:rPr>
          <w:noProof/>
          <w:lang w:val="es-CL" w:eastAsia="es-CL"/>
        </w:rPr>
        <mc:AlternateContent>
          <mc:Choice Requires="wps">
            <w:drawing>
              <wp:anchor distT="0" distB="0" distL="114300" distR="114300" simplePos="0" relativeHeight="251674624" behindDoc="0" locked="0" layoutInCell="1" allowOverlap="1" wp14:anchorId="7DE25FFF" wp14:editId="7089C0BB">
                <wp:simplePos x="0" y="0"/>
                <wp:positionH relativeFrom="column">
                  <wp:posOffset>5715</wp:posOffset>
                </wp:positionH>
                <wp:positionV relativeFrom="paragraph">
                  <wp:posOffset>3175</wp:posOffset>
                </wp:positionV>
                <wp:extent cx="6352540" cy="973455"/>
                <wp:effectExtent l="0" t="0" r="10160" b="1714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973455"/>
                        </a:xfrm>
                        <a:prstGeom prst="rect">
                          <a:avLst/>
                        </a:prstGeom>
                        <a:solidFill>
                          <a:srgbClr val="FFFFFF"/>
                        </a:solidFill>
                        <a:ln w="9525">
                          <a:solidFill>
                            <a:srgbClr val="000000"/>
                          </a:solidFill>
                          <a:miter lim="800000"/>
                          <a:headEnd/>
                          <a:tailEnd/>
                        </a:ln>
                      </wps:spPr>
                      <wps:txbx>
                        <w:txbxContent>
                          <w:p w:rsidR="006F0ACA" w:rsidRDefault="006F0ACA" w:rsidP="006F0A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25FFF" id="_x0000_s1033" type="#_x0000_t202" style="position:absolute;left:0;text-align:left;margin-left:.45pt;margin-top:.25pt;width:500.2pt;height:7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">
                <v:textbox>
                  <w:txbxContent>
                    <w:p w:rsidR="006F0ACA" w:rsidRDefault="006F0ACA" w:rsidP="006F0ACA"/>
                  </w:txbxContent>
                </v:textbox>
              </v:shape>
            </w:pict>
          </mc:Fallback>
        </mc:AlternateContent>
      </w:r>
      <w:r w:rsidR="00F1045E">
        <w:rPr>
          <w:lang w:val="es-ES"/>
        </w:rPr>
        <w:t>___________________________________________________________________________________</w:t>
      </w:r>
    </w:p>
    <w:p w:rsidR="00F1045E" w:rsidRPr="009944FA" w:rsidRDefault="00F1045E" w:rsidP="00F1045E">
      <w:pPr>
        <w:jc w:val="both"/>
        <w:rPr>
          <w:lang w:val="es-ES"/>
        </w:rPr>
      </w:pPr>
      <w:r>
        <w:rPr>
          <w:lang w:val="es-ES"/>
        </w:rPr>
        <w:t>___________________________________________________________________________________</w:t>
      </w:r>
    </w:p>
    <w:p w:rsidR="00F1045E" w:rsidRPr="009944FA" w:rsidRDefault="00F1045E" w:rsidP="00F1045E">
      <w:pPr>
        <w:jc w:val="both"/>
        <w:rPr>
          <w:lang w:val="es-ES"/>
        </w:rPr>
      </w:pPr>
      <w:r>
        <w:rPr>
          <w:lang w:val="es-ES"/>
        </w:rPr>
        <w:t>___________________________________________________________________________________</w:t>
      </w:r>
    </w:p>
    <w:p w:rsidR="00F1045E" w:rsidRPr="009944FA" w:rsidRDefault="00F1045E" w:rsidP="00F1045E">
      <w:pPr>
        <w:jc w:val="both"/>
        <w:rPr>
          <w:lang w:val="es-ES"/>
        </w:rPr>
      </w:pPr>
      <w:r>
        <w:rPr>
          <w:lang w:val="es-ES"/>
        </w:rPr>
        <w:t>___________________________________________________________________________________</w:t>
      </w:r>
    </w:p>
    <w:p w:rsidR="00F1045E" w:rsidRPr="009944FA" w:rsidRDefault="00F1045E" w:rsidP="00F1045E">
      <w:pPr>
        <w:jc w:val="both"/>
        <w:rPr>
          <w:lang w:val="es-ES"/>
        </w:rPr>
      </w:pPr>
      <w:r>
        <w:rPr>
          <w:lang w:val="es-ES"/>
        </w:rPr>
        <w:t>___________________________________________________________________________________</w:t>
      </w:r>
    </w:p>
    <w:p w:rsidR="00F1045E" w:rsidRPr="00F1045E" w:rsidRDefault="00F1045E" w:rsidP="00F1045E">
      <w:pPr>
        <w:tabs>
          <w:tab w:val="left" w:pos="0"/>
          <w:tab w:val="left" w:pos="426"/>
        </w:tabs>
        <w:spacing w:line="360" w:lineRule="auto"/>
        <w:jc w:val="both"/>
        <w:rPr>
          <w:lang w:val="es-ES"/>
        </w:rPr>
      </w:pPr>
    </w:p>
    <w:p w:rsidR="00F1045E" w:rsidRDefault="006F0ACA" w:rsidP="00F1045E">
      <w:pPr>
        <w:tabs>
          <w:tab w:val="left" w:pos="0"/>
          <w:tab w:val="left" w:pos="426"/>
        </w:tabs>
        <w:spacing w:line="360" w:lineRule="auto"/>
        <w:jc w:val="both"/>
        <w:rPr>
          <w:lang w:val="es-ES"/>
        </w:rPr>
      </w:pPr>
      <w:r w:rsidRPr="006F0ACA">
        <w:rPr>
          <w:noProof/>
          <w:lang w:val="es-CL" w:eastAsia="es-CL"/>
        </w:rPr>
        <mc:AlternateContent>
          <mc:Choice Requires="wps">
            <w:drawing>
              <wp:anchor distT="0" distB="0" distL="114300" distR="114300" simplePos="0" relativeHeight="251676672" behindDoc="0" locked="0" layoutInCell="1" allowOverlap="1" wp14:anchorId="761E9C10" wp14:editId="0F560D5F">
                <wp:simplePos x="0" y="0"/>
                <wp:positionH relativeFrom="column">
                  <wp:posOffset>5880</wp:posOffset>
                </wp:positionH>
                <wp:positionV relativeFrom="paragraph">
                  <wp:posOffset>229943</wp:posOffset>
                </wp:positionV>
                <wp:extent cx="6352540" cy="1531917"/>
                <wp:effectExtent l="0" t="0" r="10160" b="1143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1531917"/>
                        </a:xfrm>
                        <a:prstGeom prst="rect">
                          <a:avLst/>
                        </a:prstGeom>
                        <a:solidFill>
                          <a:srgbClr val="FFFFFF"/>
                        </a:solidFill>
                        <a:ln w="9525">
                          <a:solidFill>
                            <a:srgbClr val="000000"/>
                          </a:solidFill>
                          <a:miter lim="800000"/>
                          <a:headEnd/>
                          <a:tailEnd/>
                        </a:ln>
                      </wps:spPr>
                      <wps:txbx>
                        <w:txbxContent>
                          <w:p w:rsidR="006F0ACA" w:rsidRDefault="006F0ACA" w:rsidP="006F0A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E9C10" id="_x0000_s1034" type="#_x0000_t202" style="position:absolute;left:0;text-align:left;margin-left:.45pt;margin-top:18.1pt;width:500.2pt;height:12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">
                <v:textbox>
                  <w:txbxContent>
                    <w:p w:rsidR="006F0ACA" w:rsidRDefault="006F0ACA" w:rsidP="006F0ACA"/>
                  </w:txbxContent>
                </v:textbox>
              </v:shape>
            </w:pict>
          </mc:Fallback>
        </mc:AlternateContent>
      </w:r>
      <w:r w:rsidR="00F1045E" w:rsidRPr="00F1045E">
        <w:rPr>
          <w:b/>
          <w:lang w:val="es-ES"/>
        </w:rPr>
        <w:t>8.-</w:t>
      </w:r>
      <w:r w:rsidR="00F1045E">
        <w:rPr>
          <w:lang w:val="es-ES"/>
        </w:rPr>
        <w:t xml:space="preserve"> ¿</w:t>
      </w:r>
      <w:r w:rsidR="00F1045E" w:rsidRPr="00F1045E">
        <w:rPr>
          <w:lang w:val="es-ES"/>
        </w:rPr>
        <w:t>Por</w:t>
      </w:r>
      <w:r w:rsidR="00F1045E">
        <w:rPr>
          <w:lang w:val="es-ES"/>
        </w:rPr>
        <w:t xml:space="preserve"> qué</w:t>
      </w:r>
      <w:r w:rsidR="00F1045E" w:rsidRPr="00F1045E">
        <w:rPr>
          <w:lang w:val="es-ES"/>
        </w:rPr>
        <w:t xml:space="preserve"> la </w:t>
      </w:r>
      <w:r w:rsidR="00F1045E">
        <w:rPr>
          <w:lang w:val="es-ES"/>
        </w:rPr>
        <w:t>R</w:t>
      </w:r>
      <w:r w:rsidR="00F1045E" w:rsidRPr="00F1045E">
        <w:rPr>
          <w:lang w:val="es-ES"/>
        </w:rPr>
        <w:t>evolución</w:t>
      </w:r>
      <w:r w:rsidR="00F1045E">
        <w:rPr>
          <w:lang w:val="es-ES"/>
        </w:rPr>
        <w:t xml:space="preserve"> Francesa</w:t>
      </w:r>
      <w:r w:rsidR="00F1045E" w:rsidRPr="00F1045E">
        <w:rPr>
          <w:lang w:val="es-ES"/>
        </w:rPr>
        <w:t xml:space="preserve"> tiene un carácter </w:t>
      </w:r>
      <w:r w:rsidR="00F1045E">
        <w:rPr>
          <w:lang w:val="es-ES"/>
        </w:rPr>
        <w:t>burgué</w:t>
      </w:r>
      <w:r w:rsidR="00F1045E" w:rsidRPr="00F1045E">
        <w:rPr>
          <w:lang w:val="es-ES"/>
        </w:rPr>
        <w:t>s</w:t>
      </w:r>
      <w:r w:rsidR="00F1045E">
        <w:rPr>
          <w:lang w:val="es-ES"/>
        </w:rPr>
        <w:t>? Fundamenta</w:t>
      </w:r>
    </w:p>
    <w:p w:rsidR="00F1045E" w:rsidRPr="009944FA" w:rsidRDefault="00F1045E" w:rsidP="00F1045E">
      <w:pPr>
        <w:jc w:val="both"/>
        <w:rPr>
          <w:lang w:val="es-ES"/>
        </w:rPr>
      </w:pPr>
      <w:r>
        <w:rPr>
          <w:lang w:val="es-ES"/>
        </w:rPr>
        <w:t>___________________________________________________________________________________</w:t>
      </w:r>
    </w:p>
    <w:p w:rsidR="00F1045E" w:rsidRPr="009944FA" w:rsidRDefault="00F1045E" w:rsidP="00F1045E">
      <w:pPr>
        <w:jc w:val="both"/>
        <w:rPr>
          <w:lang w:val="es-ES"/>
        </w:rPr>
      </w:pPr>
      <w:r>
        <w:rPr>
          <w:lang w:val="es-ES"/>
        </w:rPr>
        <w:t>___________________________________________________________________________________</w:t>
      </w:r>
    </w:p>
    <w:p w:rsidR="00F1045E" w:rsidRPr="009944FA" w:rsidRDefault="00F1045E" w:rsidP="00F1045E">
      <w:pPr>
        <w:jc w:val="both"/>
        <w:rPr>
          <w:lang w:val="es-ES"/>
        </w:rPr>
      </w:pPr>
      <w:r>
        <w:rPr>
          <w:lang w:val="es-ES"/>
        </w:rPr>
        <w:t>___________________________________________________________________________________</w:t>
      </w:r>
    </w:p>
    <w:p w:rsidR="00F1045E" w:rsidRPr="009944FA" w:rsidRDefault="00F1045E" w:rsidP="00F1045E">
      <w:pPr>
        <w:jc w:val="both"/>
        <w:rPr>
          <w:lang w:val="es-ES"/>
        </w:rPr>
      </w:pPr>
      <w:r>
        <w:rPr>
          <w:lang w:val="es-ES"/>
        </w:rPr>
        <w:t>___________________________________________________________________________________</w:t>
      </w:r>
    </w:p>
    <w:p w:rsidR="00F1045E" w:rsidRPr="009944FA" w:rsidRDefault="00F1045E" w:rsidP="00F1045E">
      <w:pPr>
        <w:jc w:val="both"/>
        <w:rPr>
          <w:lang w:val="es-ES"/>
        </w:rPr>
      </w:pPr>
      <w:r>
        <w:rPr>
          <w:lang w:val="es-ES"/>
        </w:rPr>
        <w:t>___________________________________________________________________________________</w:t>
      </w:r>
    </w:p>
    <w:p w:rsidR="00F1045E" w:rsidRPr="009944FA" w:rsidRDefault="00F1045E" w:rsidP="00F1045E">
      <w:pPr>
        <w:jc w:val="both"/>
        <w:rPr>
          <w:lang w:val="es-ES"/>
        </w:rPr>
      </w:pPr>
      <w:r>
        <w:rPr>
          <w:lang w:val="es-ES"/>
        </w:rPr>
        <w:t>___________________________________________________________________________________</w:t>
      </w:r>
    </w:p>
    <w:p w:rsidR="00F1045E" w:rsidRPr="009944FA" w:rsidRDefault="00F1045E" w:rsidP="00F1045E">
      <w:pPr>
        <w:jc w:val="both"/>
        <w:rPr>
          <w:lang w:val="es-ES"/>
        </w:rPr>
      </w:pPr>
      <w:r>
        <w:rPr>
          <w:lang w:val="es-ES"/>
        </w:rPr>
        <w:t>___________________________________________________________________________________</w:t>
      </w:r>
    </w:p>
    <w:p w:rsidR="00F1045E" w:rsidRPr="009944FA" w:rsidRDefault="00F1045E" w:rsidP="00F1045E">
      <w:pPr>
        <w:jc w:val="both"/>
        <w:rPr>
          <w:lang w:val="es-ES"/>
        </w:rPr>
      </w:pPr>
      <w:r>
        <w:rPr>
          <w:lang w:val="es-ES"/>
        </w:rPr>
        <w:t>___________________________________________________________________________________</w:t>
      </w:r>
    </w:p>
    <w:p w:rsidR="00F1045E" w:rsidRPr="00F1045E" w:rsidRDefault="00F1045E" w:rsidP="00F1045E">
      <w:pPr>
        <w:tabs>
          <w:tab w:val="left" w:pos="0"/>
          <w:tab w:val="left" w:pos="426"/>
        </w:tabs>
        <w:spacing w:line="360" w:lineRule="auto"/>
        <w:jc w:val="both"/>
        <w:rPr>
          <w:lang w:val="es-ES"/>
        </w:rPr>
      </w:pPr>
    </w:p>
    <w:p w:rsidR="00F1045E" w:rsidRDefault="00F1045E" w:rsidP="00F1045E">
      <w:pPr>
        <w:tabs>
          <w:tab w:val="left" w:pos="0"/>
          <w:tab w:val="left" w:pos="426"/>
        </w:tabs>
        <w:spacing w:line="360" w:lineRule="auto"/>
        <w:jc w:val="both"/>
        <w:rPr>
          <w:lang w:val="es-ES"/>
        </w:rPr>
      </w:pPr>
      <w:r w:rsidRPr="00F1045E">
        <w:rPr>
          <w:b/>
          <w:lang w:val="es-ES"/>
        </w:rPr>
        <w:t xml:space="preserve">9.- </w:t>
      </w:r>
      <w:r w:rsidRPr="00F1045E">
        <w:rPr>
          <w:lang w:val="es-ES"/>
        </w:rPr>
        <w:t>Explica con tus palabras los sectores políticos que se crearon po</w:t>
      </w:r>
      <w:r>
        <w:rPr>
          <w:lang w:val="es-ES"/>
        </w:rPr>
        <w:t>r la R</w:t>
      </w:r>
      <w:r w:rsidRPr="00F1045E">
        <w:rPr>
          <w:lang w:val="es-ES"/>
        </w:rPr>
        <w:t>evolución</w:t>
      </w:r>
      <w:r>
        <w:rPr>
          <w:lang w:val="es-ES"/>
        </w:rPr>
        <w:t xml:space="preserve"> Francesa, y sus características</w:t>
      </w:r>
    </w:p>
    <w:p w:rsidR="00F1045E" w:rsidRPr="009944FA" w:rsidRDefault="006F0ACA" w:rsidP="00F1045E">
      <w:pPr>
        <w:jc w:val="both"/>
        <w:rPr>
          <w:lang w:val="es-ES"/>
        </w:rPr>
      </w:pPr>
      <w:r w:rsidRPr="006F0ACA">
        <w:rPr>
          <w:noProof/>
          <w:lang w:val="es-CL" w:eastAsia="es-CL"/>
        </w:rPr>
        <mc:AlternateContent>
          <mc:Choice Requires="wps">
            <w:drawing>
              <wp:anchor distT="0" distB="0" distL="114300" distR="114300" simplePos="0" relativeHeight="251678720" behindDoc="0" locked="0" layoutInCell="1" allowOverlap="1" wp14:anchorId="5C5A0046" wp14:editId="03C96E0D">
                <wp:simplePos x="0" y="0"/>
                <wp:positionH relativeFrom="column">
                  <wp:posOffset>5880</wp:posOffset>
                </wp:positionH>
                <wp:positionV relativeFrom="paragraph">
                  <wp:posOffset>68242</wp:posOffset>
                </wp:positionV>
                <wp:extent cx="6352540" cy="2220686"/>
                <wp:effectExtent l="0" t="0" r="10160" b="27305"/>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2220686"/>
                        </a:xfrm>
                        <a:prstGeom prst="rect">
                          <a:avLst/>
                        </a:prstGeom>
                        <a:solidFill>
                          <a:srgbClr val="FFFFFF"/>
                        </a:solidFill>
                        <a:ln w="9525">
                          <a:solidFill>
                            <a:srgbClr val="000000"/>
                          </a:solidFill>
                          <a:miter lim="800000"/>
                          <a:headEnd/>
                          <a:tailEnd/>
                        </a:ln>
                      </wps:spPr>
                      <wps:txbx>
                        <w:txbxContent>
                          <w:p w:rsidR="006F0ACA" w:rsidRDefault="006F0ACA" w:rsidP="006F0A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A0046" id="_x0000_s1035" type="#_x0000_t202" style="position:absolute;left:0;text-align:left;margin-left:.45pt;margin-top:5.35pt;width:500.2pt;height:17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">
                <v:textbox>
                  <w:txbxContent>
                    <w:p w:rsidR="006F0ACA" w:rsidRDefault="006F0ACA" w:rsidP="006F0ACA"/>
                  </w:txbxContent>
                </v:textbox>
              </v:shape>
            </w:pict>
          </mc:Fallback>
        </mc:AlternateContent>
      </w:r>
      <w:r w:rsidR="00F1045E">
        <w:rPr>
          <w:lang w:val="es-ES"/>
        </w:rPr>
        <w:t>___________________________________________________________________________________</w:t>
      </w:r>
    </w:p>
    <w:p w:rsidR="00F1045E" w:rsidRPr="009944FA" w:rsidRDefault="00F1045E" w:rsidP="00F1045E">
      <w:pPr>
        <w:jc w:val="both"/>
        <w:rPr>
          <w:lang w:val="es-ES"/>
        </w:rPr>
      </w:pPr>
      <w:r>
        <w:rPr>
          <w:lang w:val="es-ES"/>
        </w:rPr>
        <w:t>___________________________________________________________________________________</w:t>
      </w:r>
    </w:p>
    <w:p w:rsidR="00F1045E" w:rsidRPr="009944FA" w:rsidRDefault="00F1045E" w:rsidP="00F1045E">
      <w:pPr>
        <w:jc w:val="both"/>
        <w:rPr>
          <w:lang w:val="es-ES"/>
        </w:rPr>
      </w:pPr>
      <w:r>
        <w:rPr>
          <w:lang w:val="es-ES"/>
        </w:rPr>
        <w:t>___________________________________________________________________________________</w:t>
      </w:r>
    </w:p>
    <w:p w:rsidR="00F1045E" w:rsidRPr="009944FA" w:rsidRDefault="00F1045E" w:rsidP="00F1045E">
      <w:pPr>
        <w:jc w:val="both"/>
        <w:rPr>
          <w:lang w:val="es-ES"/>
        </w:rPr>
      </w:pPr>
      <w:r>
        <w:rPr>
          <w:lang w:val="es-ES"/>
        </w:rPr>
        <w:t>___________________________________________________________________________________</w:t>
      </w:r>
    </w:p>
    <w:p w:rsidR="00F1045E" w:rsidRPr="009944FA" w:rsidRDefault="00F1045E" w:rsidP="00F1045E">
      <w:pPr>
        <w:jc w:val="both"/>
        <w:rPr>
          <w:lang w:val="es-ES"/>
        </w:rPr>
      </w:pPr>
      <w:r>
        <w:rPr>
          <w:lang w:val="es-ES"/>
        </w:rPr>
        <w:t>___________________________________________________________________________________</w:t>
      </w:r>
    </w:p>
    <w:p w:rsidR="00F1045E" w:rsidRPr="009944FA" w:rsidRDefault="00F1045E" w:rsidP="00F1045E">
      <w:pPr>
        <w:jc w:val="both"/>
        <w:rPr>
          <w:lang w:val="es-ES"/>
        </w:rPr>
      </w:pPr>
      <w:r>
        <w:rPr>
          <w:lang w:val="es-ES"/>
        </w:rPr>
        <w:t>___________________________________________________________________________________</w:t>
      </w:r>
    </w:p>
    <w:p w:rsidR="00F1045E" w:rsidRPr="009944FA" w:rsidRDefault="00F1045E" w:rsidP="00F1045E">
      <w:pPr>
        <w:jc w:val="both"/>
        <w:rPr>
          <w:lang w:val="es-ES"/>
        </w:rPr>
      </w:pPr>
      <w:r>
        <w:rPr>
          <w:lang w:val="es-ES"/>
        </w:rPr>
        <w:t>___________________________________________________________________________________</w:t>
      </w:r>
    </w:p>
    <w:p w:rsidR="00F1045E" w:rsidRPr="009944FA" w:rsidRDefault="00F1045E" w:rsidP="00F1045E">
      <w:pPr>
        <w:jc w:val="both"/>
        <w:rPr>
          <w:lang w:val="es-ES"/>
        </w:rPr>
      </w:pPr>
      <w:r>
        <w:rPr>
          <w:lang w:val="es-ES"/>
        </w:rPr>
        <w:t>___________________________________________________________________________________</w:t>
      </w:r>
    </w:p>
    <w:p w:rsidR="00F1045E" w:rsidRPr="009944FA" w:rsidRDefault="00F1045E" w:rsidP="00F1045E">
      <w:pPr>
        <w:jc w:val="both"/>
        <w:rPr>
          <w:lang w:val="es-ES"/>
        </w:rPr>
      </w:pPr>
      <w:r>
        <w:rPr>
          <w:lang w:val="es-ES"/>
        </w:rPr>
        <w:t>___________________________________________________________________________________</w:t>
      </w:r>
    </w:p>
    <w:p w:rsidR="00F1045E" w:rsidRPr="009944FA" w:rsidRDefault="00F1045E" w:rsidP="00F1045E">
      <w:pPr>
        <w:jc w:val="both"/>
        <w:rPr>
          <w:lang w:val="es-ES"/>
        </w:rPr>
      </w:pPr>
      <w:r>
        <w:rPr>
          <w:lang w:val="es-ES"/>
        </w:rPr>
        <w:t>___________________________________________________________________________________</w:t>
      </w:r>
    </w:p>
    <w:p w:rsidR="00F1045E" w:rsidRPr="009944FA" w:rsidRDefault="00F1045E" w:rsidP="00F1045E">
      <w:pPr>
        <w:jc w:val="both"/>
        <w:rPr>
          <w:lang w:val="es-ES"/>
        </w:rPr>
      </w:pPr>
      <w:r>
        <w:rPr>
          <w:lang w:val="es-ES"/>
        </w:rPr>
        <w:t>___________________________________________________________________________________</w:t>
      </w:r>
    </w:p>
    <w:p w:rsidR="00F1045E" w:rsidRPr="009944FA" w:rsidRDefault="00F1045E" w:rsidP="00F1045E">
      <w:pPr>
        <w:jc w:val="both"/>
        <w:rPr>
          <w:lang w:val="es-ES"/>
        </w:rPr>
      </w:pPr>
      <w:r>
        <w:rPr>
          <w:lang w:val="es-ES"/>
        </w:rPr>
        <w:t>___________________________________________________________________________________</w:t>
      </w:r>
    </w:p>
    <w:p w:rsidR="00F1045E" w:rsidRDefault="00F1045E" w:rsidP="00F1045E">
      <w:pPr>
        <w:jc w:val="both"/>
        <w:rPr>
          <w:lang w:val="es-ES"/>
        </w:rPr>
      </w:pPr>
      <w:r>
        <w:rPr>
          <w:lang w:val="es-ES"/>
        </w:rPr>
        <w:t>___________________________________________________________________________________</w:t>
      </w:r>
    </w:p>
    <w:sectPr w:rsidR="00F1045E" w:rsidSect="00E03139">
      <w:headerReference w:type="default" r:id="rId7"/>
      <w:footerReference w:type="default" r:id="rId8"/>
      <w:pgSz w:w="12242" w:h="18711" w:code="5"/>
      <w:pgMar w:top="737" w:right="1418" w:bottom="567" w:left="851" w:header="720" w:footer="720" w:gutter="0"/>
      <w:cols w:sep="1" w:space="284"/>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A55" w:rsidRDefault="00D84A55">
      <w:r>
        <w:separator/>
      </w:r>
    </w:p>
  </w:endnote>
  <w:endnote w:type="continuationSeparator" w:id="0">
    <w:p w:rsidR="00D84A55" w:rsidRDefault="00D8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707" w:rsidRDefault="008F48E8">
    <w:pPr>
      <w:pStyle w:val="Piedepgina"/>
      <w:jc w:val="right"/>
    </w:pPr>
    <w:r>
      <w:fldChar w:fldCharType="begin"/>
    </w:r>
    <w:r>
      <w:instrText xml:space="preserve"> PAGE   \* MERGEFORMAT </w:instrText>
    </w:r>
    <w:r>
      <w:fldChar w:fldCharType="separate"/>
    </w:r>
    <w:r w:rsidR="006771D8">
      <w:rPr>
        <w:noProof/>
      </w:rPr>
      <w:t>1</w:t>
    </w:r>
    <w:r>
      <w:fldChar w:fldCharType="end"/>
    </w:r>
  </w:p>
  <w:p w:rsidR="00907707" w:rsidRDefault="00D84A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A55" w:rsidRDefault="00D84A55">
      <w:r>
        <w:separator/>
      </w:r>
    </w:p>
  </w:footnote>
  <w:footnote w:type="continuationSeparator" w:id="0">
    <w:p w:rsidR="00D84A55" w:rsidRDefault="00D84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909" w:rsidRPr="0073042F" w:rsidRDefault="00141909" w:rsidP="00141909">
    <w:pPr>
      <w:ind w:right="-234"/>
      <w:rPr>
        <w:rFonts w:ascii="Calibri" w:hAnsi="Calibri"/>
        <w:sz w:val="22"/>
        <w:szCs w:val="22"/>
      </w:rPr>
    </w:pPr>
    <w:r w:rsidRPr="0073042F">
      <w:rPr>
        <w:rFonts w:ascii="Calibri" w:hAnsi="Calibri"/>
        <w:sz w:val="22"/>
        <w:szCs w:val="22"/>
      </w:rPr>
      <w:t>Colegio Nuestra Señora de Pompeya</w:t>
    </w:r>
  </w:p>
  <w:p w:rsidR="00141909" w:rsidRPr="0073042F" w:rsidRDefault="00141909" w:rsidP="00141909">
    <w:pPr>
      <w:ind w:right="-234"/>
      <w:rPr>
        <w:rFonts w:ascii="Calibri" w:hAnsi="Calibri"/>
        <w:sz w:val="22"/>
        <w:szCs w:val="22"/>
      </w:rPr>
    </w:pPr>
    <w:r w:rsidRPr="0073042F">
      <w:rPr>
        <w:rFonts w:ascii="Calibri" w:hAnsi="Calibri"/>
        <w:sz w:val="22"/>
        <w:szCs w:val="22"/>
      </w:rPr>
      <w:t xml:space="preserve">Curso: </w:t>
    </w:r>
    <w:r>
      <w:rPr>
        <w:rFonts w:ascii="Calibri" w:hAnsi="Calibri"/>
        <w:sz w:val="22"/>
        <w:szCs w:val="22"/>
      </w:rPr>
      <w:t>3° Medio</w:t>
    </w:r>
  </w:p>
  <w:p w:rsidR="00141909" w:rsidRPr="0073042F" w:rsidRDefault="00141909" w:rsidP="00141909">
    <w:pPr>
      <w:ind w:right="-234"/>
      <w:rPr>
        <w:rFonts w:ascii="Calibri" w:hAnsi="Calibri"/>
        <w:sz w:val="22"/>
        <w:szCs w:val="22"/>
      </w:rPr>
    </w:pPr>
    <w:r w:rsidRPr="0073042F">
      <w:rPr>
        <w:rFonts w:ascii="Calibri" w:hAnsi="Calibri"/>
        <w:sz w:val="22"/>
        <w:szCs w:val="22"/>
      </w:rPr>
      <w:t xml:space="preserve">Asignatura: </w:t>
    </w:r>
    <w:r>
      <w:rPr>
        <w:rFonts w:ascii="Calibri" w:hAnsi="Calibri"/>
        <w:sz w:val="22"/>
        <w:szCs w:val="22"/>
      </w:rPr>
      <w:t>Comprensión Histórica del Presente</w:t>
    </w:r>
  </w:p>
  <w:p w:rsidR="00141909" w:rsidRPr="0073042F" w:rsidRDefault="00141909" w:rsidP="00141909">
    <w:pPr>
      <w:ind w:right="-234"/>
      <w:rPr>
        <w:rFonts w:ascii="Calibri" w:hAnsi="Calibri"/>
        <w:sz w:val="22"/>
        <w:szCs w:val="22"/>
      </w:rPr>
    </w:pPr>
    <w:r w:rsidRPr="0073042F">
      <w:rPr>
        <w:rFonts w:ascii="Calibri" w:hAnsi="Calibri"/>
        <w:sz w:val="22"/>
        <w:szCs w:val="22"/>
      </w:rPr>
      <w:t>Profesor Asignatura: Sr. Eduardo Barraza Molina</w:t>
    </w:r>
  </w:p>
  <w:p w:rsidR="00B47AC0" w:rsidRPr="00141909" w:rsidRDefault="00D84A55" w:rsidP="001419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35CA9"/>
    <w:multiLevelType w:val="hybridMultilevel"/>
    <w:tmpl w:val="1AB871A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0041874"/>
    <w:multiLevelType w:val="hybridMultilevel"/>
    <w:tmpl w:val="F46EA874"/>
    <w:lvl w:ilvl="0" w:tplc="569C1DA0">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1D1348B"/>
    <w:multiLevelType w:val="hybridMultilevel"/>
    <w:tmpl w:val="F78C5102"/>
    <w:lvl w:ilvl="0" w:tplc="15D62F16">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5F91C3E"/>
    <w:multiLevelType w:val="hybridMultilevel"/>
    <w:tmpl w:val="AF9C8C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78592E93"/>
    <w:multiLevelType w:val="hybridMultilevel"/>
    <w:tmpl w:val="06AEB9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7CA4026B"/>
    <w:multiLevelType w:val="hybridMultilevel"/>
    <w:tmpl w:val="46C20E0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FE7"/>
    <w:rsid w:val="00141909"/>
    <w:rsid w:val="001C5F40"/>
    <w:rsid w:val="002A10B2"/>
    <w:rsid w:val="00384272"/>
    <w:rsid w:val="006373DB"/>
    <w:rsid w:val="006667E7"/>
    <w:rsid w:val="006771D8"/>
    <w:rsid w:val="006B618C"/>
    <w:rsid w:val="006F0ACA"/>
    <w:rsid w:val="00702344"/>
    <w:rsid w:val="00894FE7"/>
    <w:rsid w:val="008F48E8"/>
    <w:rsid w:val="009944FA"/>
    <w:rsid w:val="00C655B8"/>
    <w:rsid w:val="00D84A55"/>
    <w:rsid w:val="00D949EC"/>
    <w:rsid w:val="00F00A2D"/>
    <w:rsid w:val="00F104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CD6D6A-5319-41B0-AF76-9E91B5DD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FE7"/>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94FE7"/>
    <w:pPr>
      <w:widowControl w:val="0"/>
      <w:tabs>
        <w:tab w:val="center" w:pos="4252"/>
        <w:tab w:val="right" w:pos="8504"/>
      </w:tabs>
    </w:pPr>
    <w:rPr>
      <w:rFonts w:ascii="Courier New" w:hAnsi="Courier New"/>
      <w:snapToGrid w:val="0"/>
      <w:szCs w:val="20"/>
      <w:lang w:val="es-ES" w:eastAsia="es-ES"/>
    </w:rPr>
  </w:style>
  <w:style w:type="character" w:customStyle="1" w:styleId="EncabezadoCar">
    <w:name w:val="Encabezado Car"/>
    <w:basedOn w:val="Fuentedeprrafopredeter"/>
    <w:link w:val="Encabezado"/>
    <w:rsid w:val="00894FE7"/>
    <w:rPr>
      <w:rFonts w:ascii="Courier New" w:eastAsia="Times New Roman" w:hAnsi="Courier New" w:cs="Times New Roman"/>
      <w:snapToGrid w:val="0"/>
      <w:sz w:val="24"/>
      <w:szCs w:val="20"/>
      <w:lang w:val="es-ES" w:eastAsia="es-ES"/>
    </w:rPr>
  </w:style>
  <w:style w:type="paragraph" w:styleId="Piedepgina">
    <w:name w:val="footer"/>
    <w:basedOn w:val="Normal"/>
    <w:link w:val="PiedepginaCar"/>
    <w:uiPriority w:val="99"/>
    <w:rsid w:val="00894FE7"/>
    <w:pPr>
      <w:tabs>
        <w:tab w:val="center" w:pos="4252"/>
        <w:tab w:val="right" w:pos="8504"/>
      </w:tabs>
    </w:pPr>
  </w:style>
  <w:style w:type="character" w:customStyle="1" w:styleId="PiedepginaCar">
    <w:name w:val="Pie de página Car"/>
    <w:basedOn w:val="Fuentedeprrafopredeter"/>
    <w:link w:val="Piedepgina"/>
    <w:uiPriority w:val="99"/>
    <w:rsid w:val="00894FE7"/>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6F0ACA"/>
    <w:rPr>
      <w:rFonts w:ascii="Tahoma" w:hAnsi="Tahoma" w:cs="Tahoma"/>
      <w:sz w:val="16"/>
      <w:szCs w:val="16"/>
    </w:rPr>
  </w:style>
  <w:style w:type="character" w:customStyle="1" w:styleId="TextodegloboCar">
    <w:name w:val="Texto de globo Car"/>
    <w:basedOn w:val="Fuentedeprrafopredeter"/>
    <w:link w:val="Textodeglobo"/>
    <w:uiPriority w:val="99"/>
    <w:semiHidden/>
    <w:rsid w:val="006F0ACA"/>
    <w:rPr>
      <w:rFonts w:ascii="Tahoma" w:eastAsia="Times New Roman" w:hAnsi="Tahoma" w:cs="Tahoma"/>
      <w:sz w:val="16"/>
      <w:szCs w:val="16"/>
      <w:lang w:val="en-US"/>
    </w:rPr>
  </w:style>
  <w:style w:type="paragraph" w:customStyle="1" w:styleId="Default">
    <w:name w:val="Default"/>
    <w:rsid w:val="006667E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2899</Words>
  <Characters>15950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c:creator>
  <cp:lastModifiedBy>Alumno</cp:lastModifiedBy>
  <cp:revision>2</cp:revision>
  <dcterms:created xsi:type="dcterms:W3CDTF">2020-03-18T15:08:00Z</dcterms:created>
  <dcterms:modified xsi:type="dcterms:W3CDTF">2020-03-18T15:08:00Z</dcterms:modified>
</cp:coreProperties>
</file>