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B5" w:rsidRPr="000262F0" w:rsidRDefault="00DF70B5" w:rsidP="00DF70B5">
      <w:pPr>
        <w:jc w:val="both"/>
      </w:pPr>
      <w:bookmarkStart w:id="0" w:name="_GoBack"/>
      <w:bookmarkEnd w:id="0"/>
      <w:r w:rsidRPr="000262F0">
        <w:t>Colegio Nuestra Señora de Pompeya</w:t>
      </w:r>
    </w:p>
    <w:p w:rsidR="00DF70B5" w:rsidRPr="000262F0" w:rsidRDefault="00DF70B5" w:rsidP="00DF70B5">
      <w:pPr>
        <w:outlineLvl w:val="0"/>
        <w:rPr>
          <w:lang w:val="es-MX"/>
        </w:rPr>
      </w:pPr>
      <w:r w:rsidRPr="000262F0">
        <w:rPr>
          <w:lang w:val="es-MX"/>
        </w:rPr>
        <w:t xml:space="preserve">Asignatura: </w:t>
      </w:r>
      <w:r>
        <w:rPr>
          <w:lang w:val="es-CL"/>
        </w:rPr>
        <w:t xml:space="preserve">ciencias naturales </w:t>
      </w:r>
      <w:r w:rsidRPr="000262F0">
        <w:rPr>
          <w:lang w:val="es-CL"/>
        </w:rPr>
        <w:t xml:space="preserve"> </w:t>
      </w:r>
    </w:p>
    <w:p w:rsidR="00DF70B5" w:rsidRPr="000262F0" w:rsidRDefault="00DF70B5" w:rsidP="00DF70B5">
      <w:pPr>
        <w:ind w:right="-1576"/>
        <w:jc w:val="both"/>
        <w:rPr>
          <w:b/>
        </w:rPr>
      </w:pPr>
      <w:r w:rsidRPr="000262F0">
        <w:t>Profesor:</w:t>
      </w:r>
      <w:r w:rsidRPr="000262F0">
        <w:rPr>
          <w:b/>
        </w:rPr>
        <w:t xml:space="preserve"> </w:t>
      </w:r>
      <w:r w:rsidRPr="000262F0">
        <w:rPr>
          <w:b/>
          <w:lang w:val="es-CL"/>
        </w:rPr>
        <w:t xml:space="preserve">Roxana González </w:t>
      </w:r>
    </w:p>
    <w:p w:rsidR="00DF70B5" w:rsidRPr="000262F0" w:rsidRDefault="00DF70B5" w:rsidP="00DF70B5">
      <w:pPr>
        <w:ind w:right="-1576"/>
        <w:jc w:val="both"/>
      </w:pPr>
      <w:r w:rsidRPr="000262F0">
        <w:t xml:space="preserve">Curso: </w:t>
      </w:r>
      <w:r>
        <w:rPr>
          <w:lang w:val="es-CL"/>
        </w:rPr>
        <w:t xml:space="preserve">Octavo básico </w:t>
      </w:r>
    </w:p>
    <w:p w:rsidR="00DF70B5" w:rsidRPr="000262F0" w:rsidRDefault="00DF70B5" w:rsidP="00DF70B5">
      <w:pPr>
        <w:ind w:right="-1576"/>
        <w:jc w:val="both"/>
      </w:pPr>
    </w:p>
    <w:p w:rsidR="00DF70B5" w:rsidRPr="00DF5A5E" w:rsidRDefault="00DF70B5" w:rsidP="00DF70B5">
      <w:pPr>
        <w:ind w:left="-1620" w:right="-1576"/>
        <w:rPr>
          <w:sz w:val="24"/>
          <w:szCs w:val="24"/>
        </w:rPr>
      </w:pPr>
    </w:p>
    <w:p w:rsidR="00DF70B5" w:rsidRDefault="00016F88" w:rsidP="00DF70B5">
      <w:pPr>
        <w:ind w:right="-1576"/>
        <w:jc w:val="center"/>
        <w:rPr>
          <w:b/>
          <w:sz w:val="24"/>
          <w:szCs w:val="24"/>
          <w:lang w:val="es-MX"/>
        </w:rPr>
      </w:pPr>
      <w:r>
        <w:rPr>
          <w:b/>
          <w:sz w:val="24"/>
          <w:szCs w:val="24"/>
          <w:lang w:val="es-MX"/>
        </w:rPr>
        <w:t xml:space="preserve">Guía “Octavo básico </w:t>
      </w:r>
      <w:r w:rsidR="00DF70B5">
        <w:rPr>
          <w:b/>
          <w:sz w:val="24"/>
          <w:szCs w:val="24"/>
          <w:lang w:val="es-MX"/>
        </w:rPr>
        <w:t>”</w:t>
      </w:r>
    </w:p>
    <w:p w:rsidR="00DF70B5" w:rsidRDefault="00DF70B5" w:rsidP="00DF70B5">
      <w:pPr>
        <w:ind w:right="-1576"/>
        <w:rPr>
          <w:sz w:val="24"/>
          <w:szCs w:val="24"/>
        </w:rPr>
      </w:pPr>
    </w:p>
    <w:p w:rsidR="00DF70B5" w:rsidRPr="00DF5A5E" w:rsidRDefault="00DF70B5" w:rsidP="00DF70B5">
      <w:pPr>
        <w:ind w:right="-1576"/>
        <w:rPr>
          <w:sz w:val="24"/>
          <w:szCs w:val="24"/>
        </w:rPr>
      </w:pPr>
      <w:r w:rsidRPr="00DF5A5E">
        <w:rPr>
          <w:sz w:val="24"/>
          <w:szCs w:val="24"/>
        </w:rPr>
        <w:t xml:space="preserve"> Puntaje obtenido_____ Puntaje total</w:t>
      </w:r>
      <w:r w:rsidR="00016F88">
        <w:rPr>
          <w:sz w:val="24"/>
          <w:szCs w:val="24"/>
        </w:rPr>
        <w:t xml:space="preserve"> </w:t>
      </w:r>
      <w:r w:rsidR="004F5A3A">
        <w:rPr>
          <w:sz w:val="24"/>
          <w:szCs w:val="24"/>
        </w:rPr>
        <w:t xml:space="preserve">31 </w:t>
      </w:r>
      <w:r w:rsidR="00016F88">
        <w:rPr>
          <w:sz w:val="24"/>
          <w:szCs w:val="24"/>
        </w:rPr>
        <w:t xml:space="preserve"> </w:t>
      </w:r>
      <w:r w:rsidRPr="00DF5A5E">
        <w:rPr>
          <w:sz w:val="24"/>
          <w:szCs w:val="24"/>
        </w:rPr>
        <w:t>__ Nota_________</w:t>
      </w:r>
    </w:p>
    <w:p w:rsidR="00DF70B5" w:rsidRPr="00DF5A5E" w:rsidRDefault="00DF70B5" w:rsidP="00DF70B5">
      <w:pPr>
        <w:ind w:right="-1576"/>
        <w:rPr>
          <w:sz w:val="24"/>
          <w:szCs w:val="24"/>
        </w:rPr>
      </w:pPr>
    </w:p>
    <w:p w:rsidR="00DF70B5" w:rsidRPr="00DF5A5E" w:rsidRDefault="00DF70B5" w:rsidP="00DF70B5">
      <w:pPr>
        <w:ind w:right="-1576"/>
        <w:rPr>
          <w:sz w:val="24"/>
          <w:szCs w:val="24"/>
        </w:rPr>
      </w:pPr>
      <w:r w:rsidRPr="00DF5A5E">
        <w:rPr>
          <w:sz w:val="24"/>
          <w:szCs w:val="24"/>
        </w:rPr>
        <w:t>NOMBRE Y APELLIDOS: _______________________________</w:t>
      </w:r>
      <w:r>
        <w:rPr>
          <w:sz w:val="24"/>
          <w:szCs w:val="24"/>
        </w:rPr>
        <w:t>__________________</w:t>
      </w:r>
    </w:p>
    <w:p w:rsidR="00DF70B5" w:rsidRPr="00DF5A5E" w:rsidRDefault="00DF70B5" w:rsidP="00DF70B5">
      <w:pPr>
        <w:ind w:right="-1576"/>
        <w:rPr>
          <w:sz w:val="24"/>
          <w:szCs w:val="24"/>
        </w:rPr>
      </w:pPr>
    </w:p>
    <w:tbl>
      <w:tblPr>
        <w:tblW w:w="8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5780"/>
      </w:tblGrid>
      <w:tr w:rsidR="00DF70B5" w:rsidRPr="00DF5A5E" w:rsidTr="00E01302">
        <w:tc>
          <w:tcPr>
            <w:tcW w:w="2864" w:type="dxa"/>
          </w:tcPr>
          <w:p w:rsidR="00DF70B5" w:rsidRPr="000262F0" w:rsidRDefault="00DF70B5" w:rsidP="00E01302">
            <w:pPr>
              <w:ind w:right="-1576"/>
            </w:pPr>
            <w:r w:rsidRPr="000262F0">
              <w:t>CONTENIDOS A EVALUAR</w:t>
            </w:r>
          </w:p>
        </w:tc>
        <w:tc>
          <w:tcPr>
            <w:tcW w:w="5780" w:type="dxa"/>
          </w:tcPr>
          <w:p w:rsidR="00DF70B5" w:rsidRPr="000262F0" w:rsidRDefault="00DF70B5" w:rsidP="00E01302">
            <w:pPr>
              <w:ind w:right="-1576"/>
            </w:pPr>
            <w:r w:rsidRPr="000262F0">
              <w:t>OBJ</w:t>
            </w:r>
            <w:r w:rsidRPr="000262F0">
              <w:rPr>
                <w:lang w:val="es-CL"/>
              </w:rPr>
              <w:t>E</w:t>
            </w:r>
            <w:r w:rsidRPr="000262F0">
              <w:t>TIVOS DE APRENDIZAJE/</w:t>
            </w:r>
          </w:p>
          <w:p w:rsidR="00DF70B5" w:rsidRPr="000262F0" w:rsidRDefault="00DF70B5" w:rsidP="00E01302">
            <w:pPr>
              <w:ind w:right="-1576"/>
            </w:pPr>
            <w:r w:rsidRPr="000262F0">
              <w:t>APRENDIZAJES ESPERADOS</w:t>
            </w:r>
          </w:p>
        </w:tc>
      </w:tr>
      <w:tr w:rsidR="00DF70B5" w:rsidRPr="00DF5A5E" w:rsidTr="00E01302">
        <w:tc>
          <w:tcPr>
            <w:tcW w:w="2864" w:type="dxa"/>
          </w:tcPr>
          <w:p w:rsidR="00DF70B5" w:rsidRPr="000262F0" w:rsidRDefault="00016F88" w:rsidP="00E01302">
            <w:pPr>
              <w:ind w:right="-1576"/>
            </w:pPr>
            <w:r>
              <w:rPr>
                <w:lang w:val="es-CL"/>
              </w:rPr>
              <w:t xml:space="preserve">Nutrición </w:t>
            </w:r>
          </w:p>
        </w:tc>
        <w:tc>
          <w:tcPr>
            <w:tcW w:w="5780" w:type="dxa"/>
          </w:tcPr>
          <w:p w:rsidR="00DF70B5" w:rsidRPr="000262F0" w:rsidRDefault="00016F88" w:rsidP="00E01302">
            <w:pPr>
              <w:spacing w:after="160" w:line="259" w:lineRule="auto"/>
              <w:rPr>
                <w:rFonts w:eastAsiaTheme="minorHAnsi"/>
                <w:lang w:val="es-CL" w:eastAsia="en-US"/>
              </w:rPr>
            </w:pPr>
            <w:r>
              <w:rPr>
                <w:rFonts w:eastAsiaTheme="minorHAnsi"/>
                <w:lang w:val="es-CL" w:eastAsia="en-US"/>
              </w:rPr>
              <w:t xml:space="preserve">Comprender en que consiste el etiquetado nutricional </w:t>
            </w:r>
          </w:p>
        </w:tc>
      </w:tr>
    </w:tbl>
    <w:p w:rsidR="00A27D28" w:rsidRDefault="00DD2702"/>
    <w:p w:rsidR="00016F88" w:rsidRDefault="00016F88" w:rsidP="00016F88">
      <w:pPr>
        <w:jc w:val="both"/>
        <w:rPr>
          <w:b/>
          <w:sz w:val="24"/>
          <w:szCs w:val="24"/>
        </w:rPr>
      </w:pPr>
      <w:r w:rsidRPr="00016F88">
        <w:rPr>
          <w:b/>
          <w:sz w:val="24"/>
          <w:szCs w:val="24"/>
        </w:rPr>
        <w:t xml:space="preserve">Analizando el etiquetado nutricional de los alimentos </w:t>
      </w:r>
    </w:p>
    <w:p w:rsidR="00016F88" w:rsidRDefault="00016F88" w:rsidP="00016F88">
      <w:pPr>
        <w:jc w:val="both"/>
        <w:rPr>
          <w:sz w:val="24"/>
          <w:szCs w:val="24"/>
        </w:rPr>
      </w:pPr>
      <w:r>
        <w:rPr>
          <w:sz w:val="24"/>
          <w:szCs w:val="24"/>
        </w:rPr>
        <w:t>Piensa en la colación que consumes durante el día en tu colegio ¿Cómo puedes saber si contiene los nutrientes necesarios para que tu cerebro y tu cuerpo se mantengan activos en la clase siguiente ?Los alimentos envasados informan su valor nutricional en etiquetas. Estas permiten conocer las características nutritivas de lo que se consume, lo que ayuda a mantener una alimentación saludable y equilibrada.</w:t>
      </w:r>
    </w:p>
    <w:p w:rsidR="00016F88" w:rsidRDefault="00016F88" w:rsidP="00016F88">
      <w:pPr>
        <w:jc w:val="both"/>
        <w:rPr>
          <w:sz w:val="24"/>
          <w:szCs w:val="24"/>
        </w:rPr>
      </w:pPr>
      <w:r>
        <w:rPr>
          <w:sz w:val="24"/>
          <w:szCs w:val="24"/>
        </w:rPr>
        <w:t>La información nutricional se divide en secciones que indican el aporte ener</w:t>
      </w:r>
      <w:r w:rsidR="00D161D3">
        <w:rPr>
          <w:sz w:val="24"/>
          <w:szCs w:val="24"/>
        </w:rPr>
        <w:t>gético (expresado en kilocalorías ) y el tipo y la cantidad de nutrientes que contiene el alimento .</w:t>
      </w:r>
    </w:p>
    <w:p w:rsidR="00D161D3" w:rsidRDefault="00D161D3" w:rsidP="00016F88">
      <w:pPr>
        <w:jc w:val="both"/>
        <w:rPr>
          <w:sz w:val="24"/>
          <w:szCs w:val="24"/>
        </w:rPr>
      </w:pPr>
    </w:p>
    <w:p w:rsidR="00D161D3" w:rsidRDefault="00D161D3" w:rsidP="00016F88">
      <w:pPr>
        <w:jc w:val="both"/>
        <w:rPr>
          <w:b/>
          <w:sz w:val="24"/>
          <w:szCs w:val="24"/>
        </w:rPr>
      </w:pPr>
      <w:r w:rsidRPr="00D161D3">
        <w:rPr>
          <w:b/>
          <w:sz w:val="24"/>
          <w:szCs w:val="24"/>
        </w:rPr>
        <w:t xml:space="preserve">Planificar e investigar </w:t>
      </w:r>
    </w:p>
    <w:p w:rsidR="00D161D3" w:rsidRDefault="00D161D3" w:rsidP="00016F88">
      <w:pPr>
        <w:jc w:val="both"/>
        <w:rPr>
          <w:sz w:val="24"/>
          <w:szCs w:val="24"/>
        </w:rPr>
      </w:pPr>
      <w:r>
        <w:rPr>
          <w:sz w:val="24"/>
          <w:szCs w:val="24"/>
        </w:rPr>
        <w:t>Escoge al menos cuatro alimentos que consumas con frecuencia, y consigue sus envases; luego sigue las instrucciones.</w:t>
      </w:r>
    </w:p>
    <w:p w:rsidR="00D161D3" w:rsidRDefault="00D161D3" w:rsidP="00016F88">
      <w:pPr>
        <w:jc w:val="both"/>
        <w:rPr>
          <w:sz w:val="24"/>
          <w:szCs w:val="24"/>
        </w:rPr>
      </w:pPr>
    </w:p>
    <w:p w:rsidR="00D161D3" w:rsidRPr="00D161D3" w:rsidRDefault="00D161D3" w:rsidP="00D161D3">
      <w:pPr>
        <w:pStyle w:val="Prrafodelista"/>
        <w:numPr>
          <w:ilvl w:val="0"/>
          <w:numId w:val="1"/>
        </w:numPr>
        <w:jc w:val="both"/>
        <w:rPr>
          <w:sz w:val="24"/>
          <w:szCs w:val="24"/>
        </w:rPr>
      </w:pPr>
      <w:r w:rsidRPr="00D161D3">
        <w:rPr>
          <w:sz w:val="24"/>
          <w:szCs w:val="24"/>
        </w:rPr>
        <w:t xml:space="preserve">Busca información nutricional en las etiquetas de los alimentos que escogiste y, compara el aporte nutricional de 100 gramos de cada uno de ellos. </w:t>
      </w:r>
    </w:p>
    <w:p w:rsidR="00D161D3" w:rsidRPr="004F5A3A" w:rsidRDefault="00D161D3" w:rsidP="00D161D3">
      <w:pPr>
        <w:pStyle w:val="Prrafodelista"/>
        <w:numPr>
          <w:ilvl w:val="0"/>
          <w:numId w:val="1"/>
        </w:numPr>
        <w:jc w:val="both"/>
        <w:rPr>
          <w:b/>
          <w:sz w:val="24"/>
          <w:szCs w:val="24"/>
        </w:rPr>
      </w:pPr>
      <w:r w:rsidRPr="004F5A3A">
        <w:rPr>
          <w:b/>
          <w:sz w:val="24"/>
          <w:szCs w:val="24"/>
        </w:rPr>
        <w:t xml:space="preserve"> Completa la siguiente tabla .</w:t>
      </w:r>
      <w:r w:rsidR="004F5A3A" w:rsidRPr="004F5A3A">
        <w:rPr>
          <w:b/>
          <w:sz w:val="24"/>
          <w:szCs w:val="24"/>
        </w:rPr>
        <w:t xml:space="preserve">20 pts </w:t>
      </w:r>
    </w:p>
    <w:p w:rsidR="00D161D3" w:rsidRDefault="00D161D3" w:rsidP="00016F88">
      <w:pPr>
        <w:jc w:val="both"/>
        <w:rPr>
          <w:sz w:val="24"/>
          <w:szCs w:val="24"/>
        </w:rPr>
      </w:pP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D161D3" w:rsidTr="00D161D3">
        <w:tc>
          <w:tcPr>
            <w:tcW w:w="1471" w:type="dxa"/>
          </w:tcPr>
          <w:p w:rsidR="00D161D3" w:rsidRDefault="00D161D3" w:rsidP="00016F88">
            <w:pPr>
              <w:jc w:val="both"/>
              <w:rPr>
                <w:sz w:val="24"/>
                <w:szCs w:val="24"/>
              </w:rPr>
            </w:pPr>
            <w:r>
              <w:rPr>
                <w:sz w:val="24"/>
                <w:szCs w:val="24"/>
              </w:rPr>
              <w:t xml:space="preserve">Alimento </w:t>
            </w:r>
          </w:p>
          <w:p w:rsidR="00D161D3" w:rsidRDefault="00D161D3" w:rsidP="00016F88">
            <w:pPr>
              <w:jc w:val="both"/>
              <w:rPr>
                <w:sz w:val="24"/>
                <w:szCs w:val="24"/>
              </w:rPr>
            </w:pPr>
            <w:r>
              <w:rPr>
                <w:sz w:val="24"/>
                <w:szCs w:val="24"/>
              </w:rPr>
              <w:t>( 100 g)</w:t>
            </w:r>
          </w:p>
        </w:tc>
        <w:tc>
          <w:tcPr>
            <w:tcW w:w="1471" w:type="dxa"/>
          </w:tcPr>
          <w:p w:rsidR="00D161D3" w:rsidRDefault="00D161D3" w:rsidP="00016F88">
            <w:pPr>
              <w:jc w:val="both"/>
              <w:rPr>
                <w:sz w:val="24"/>
                <w:szCs w:val="24"/>
              </w:rPr>
            </w:pPr>
            <w:r>
              <w:rPr>
                <w:sz w:val="24"/>
                <w:szCs w:val="24"/>
              </w:rPr>
              <w:t xml:space="preserve">Energía </w:t>
            </w:r>
          </w:p>
          <w:p w:rsidR="00D161D3" w:rsidRDefault="00D161D3" w:rsidP="00016F88">
            <w:pPr>
              <w:jc w:val="both"/>
              <w:rPr>
                <w:sz w:val="24"/>
                <w:szCs w:val="24"/>
              </w:rPr>
            </w:pPr>
            <w:r>
              <w:rPr>
                <w:sz w:val="24"/>
                <w:szCs w:val="24"/>
              </w:rPr>
              <w:t>(kcal)</w:t>
            </w:r>
          </w:p>
        </w:tc>
        <w:tc>
          <w:tcPr>
            <w:tcW w:w="1471" w:type="dxa"/>
          </w:tcPr>
          <w:p w:rsidR="00D161D3" w:rsidRDefault="00D161D3" w:rsidP="00016F88">
            <w:pPr>
              <w:jc w:val="both"/>
              <w:rPr>
                <w:sz w:val="24"/>
                <w:szCs w:val="24"/>
              </w:rPr>
            </w:pPr>
            <w:r>
              <w:rPr>
                <w:sz w:val="24"/>
                <w:szCs w:val="24"/>
              </w:rPr>
              <w:t>Proteínas</w:t>
            </w:r>
          </w:p>
          <w:p w:rsidR="00D161D3" w:rsidRDefault="00D161D3" w:rsidP="00016F88">
            <w:pPr>
              <w:jc w:val="both"/>
              <w:rPr>
                <w:sz w:val="24"/>
                <w:szCs w:val="24"/>
              </w:rPr>
            </w:pPr>
            <w:r>
              <w:rPr>
                <w:sz w:val="24"/>
                <w:szCs w:val="24"/>
              </w:rPr>
              <w:t>(g)</w:t>
            </w:r>
          </w:p>
        </w:tc>
        <w:tc>
          <w:tcPr>
            <w:tcW w:w="1471" w:type="dxa"/>
          </w:tcPr>
          <w:p w:rsidR="00D161D3" w:rsidRDefault="00D161D3" w:rsidP="00016F88">
            <w:pPr>
              <w:jc w:val="both"/>
              <w:rPr>
                <w:sz w:val="24"/>
                <w:szCs w:val="24"/>
              </w:rPr>
            </w:pPr>
            <w:r>
              <w:rPr>
                <w:sz w:val="24"/>
                <w:szCs w:val="24"/>
              </w:rPr>
              <w:t>Grasa total</w:t>
            </w:r>
          </w:p>
          <w:p w:rsidR="00D161D3" w:rsidRDefault="00D161D3" w:rsidP="00016F88">
            <w:pPr>
              <w:jc w:val="both"/>
              <w:rPr>
                <w:sz w:val="24"/>
                <w:szCs w:val="24"/>
              </w:rPr>
            </w:pPr>
            <w:r>
              <w:rPr>
                <w:sz w:val="24"/>
                <w:szCs w:val="24"/>
              </w:rPr>
              <w:t>(g)</w:t>
            </w:r>
          </w:p>
        </w:tc>
        <w:tc>
          <w:tcPr>
            <w:tcW w:w="1472" w:type="dxa"/>
          </w:tcPr>
          <w:p w:rsidR="00D161D3" w:rsidRDefault="00D161D3" w:rsidP="00016F88">
            <w:pPr>
              <w:jc w:val="both"/>
              <w:rPr>
                <w:sz w:val="24"/>
                <w:szCs w:val="24"/>
              </w:rPr>
            </w:pPr>
            <w:r>
              <w:rPr>
                <w:sz w:val="24"/>
                <w:szCs w:val="24"/>
              </w:rPr>
              <w:t>Hidratos de carbono (g)</w:t>
            </w:r>
          </w:p>
        </w:tc>
        <w:tc>
          <w:tcPr>
            <w:tcW w:w="1472" w:type="dxa"/>
          </w:tcPr>
          <w:p w:rsidR="00D161D3" w:rsidRDefault="00D161D3" w:rsidP="00016F88">
            <w:pPr>
              <w:jc w:val="both"/>
              <w:rPr>
                <w:sz w:val="24"/>
                <w:szCs w:val="24"/>
              </w:rPr>
            </w:pPr>
            <w:r>
              <w:rPr>
                <w:sz w:val="24"/>
                <w:szCs w:val="24"/>
              </w:rPr>
              <w:t xml:space="preserve">Sodio </w:t>
            </w:r>
          </w:p>
          <w:p w:rsidR="00D161D3" w:rsidRDefault="00D161D3" w:rsidP="00016F88">
            <w:pPr>
              <w:jc w:val="both"/>
              <w:rPr>
                <w:sz w:val="24"/>
                <w:szCs w:val="24"/>
              </w:rPr>
            </w:pPr>
            <w:r>
              <w:rPr>
                <w:sz w:val="24"/>
                <w:szCs w:val="24"/>
              </w:rPr>
              <w:t>(mg)</w:t>
            </w:r>
          </w:p>
        </w:tc>
      </w:tr>
      <w:tr w:rsidR="00D161D3" w:rsidTr="00D161D3">
        <w:tc>
          <w:tcPr>
            <w:tcW w:w="1471" w:type="dxa"/>
          </w:tcPr>
          <w:p w:rsidR="00D161D3" w:rsidRDefault="00D161D3" w:rsidP="00016F88">
            <w:pPr>
              <w:jc w:val="both"/>
              <w:rPr>
                <w:sz w:val="24"/>
                <w:szCs w:val="24"/>
              </w:rPr>
            </w:pPr>
            <w:r>
              <w:rPr>
                <w:sz w:val="24"/>
                <w:szCs w:val="24"/>
              </w:rPr>
              <w:t>Alimento 1</w:t>
            </w:r>
          </w:p>
          <w:p w:rsidR="00D161D3" w:rsidRDefault="00D161D3" w:rsidP="00016F88">
            <w:pPr>
              <w:jc w:val="both"/>
              <w:rPr>
                <w:sz w:val="24"/>
                <w:szCs w:val="24"/>
              </w:rPr>
            </w:pPr>
          </w:p>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2" w:type="dxa"/>
          </w:tcPr>
          <w:p w:rsidR="00D161D3" w:rsidRDefault="00D161D3" w:rsidP="00016F88">
            <w:pPr>
              <w:jc w:val="both"/>
              <w:rPr>
                <w:sz w:val="24"/>
                <w:szCs w:val="24"/>
              </w:rPr>
            </w:pPr>
          </w:p>
        </w:tc>
        <w:tc>
          <w:tcPr>
            <w:tcW w:w="1472" w:type="dxa"/>
          </w:tcPr>
          <w:p w:rsidR="00D161D3" w:rsidRDefault="00D161D3" w:rsidP="00016F88">
            <w:pPr>
              <w:jc w:val="both"/>
              <w:rPr>
                <w:sz w:val="24"/>
                <w:szCs w:val="24"/>
              </w:rPr>
            </w:pPr>
          </w:p>
        </w:tc>
      </w:tr>
      <w:tr w:rsidR="00D161D3" w:rsidTr="00D161D3">
        <w:tc>
          <w:tcPr>
            <w:tcW w:w="1471" w:type="dxa"/>
          </w:tcPr>
          <w:p w:rsidR="00D161D3" w:rsidRDefault="00D161D3" w:rsidP="00016F88">
            <w:pPr>
              <w:jc w:val="both"/>
              <w:rPr>
                <w:sz w:val="24"/>
                <w:szCs w:val="24"/>
              </w:rPr>
            </w:pPr>
            <w:r>
              <w:rPr>
                <w:sz w:val="24"/>
                <w:szCs w:val="24"/>
              </w:rPr>
              <w:t>Alimento 2</w:t>
            </w:r>
          </w:p>
          <w:p w:rsidR="00D161D3" w:rsidRDefault="00D161D3" w:rsidP="00016F88">
            <w:pPr>
              <w:jc w:val="both"/>
              <w:rPr>
                <w:sz w:val="24"/>
                <w:szCs w:val="24"/>
              </w:rPr>
            </w:pPr>
          </w:p>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2" w:type="dxa"/>
          </w:tcPr>
          <w:p w:rsidR="00D161D3" w:rsidRDefault="00D161D3" w:rsidP="00016F88">
            <w:pPr>
              <w:jc w:val="both"/>
              <w:rPr>
                <w:sz w:val="24"/>
                <w:szCs w:val="24"/>
              </w:rPr>
            </w:pPr>
          </w:p>
        </w:tc>
        <w:tc>
          <w:tcPr>
            <w:tcW w:w="1472" w:type="dxa"/>
          </w:tcPr>
          <w:p w:rsidR="00D161D3" w:rsidRDefault="00D161D3" w:rsidP="00016F88">
            <w:pPr>
              <w:jc w:val="both"/>
              <w:rPr>
                <w:sz w:val="24"/>
                <w:szCs w:val="24"/>
              </w:rPr>
            </w:pPr>
          </w:p>
        </w:tc>
      </w:tr>
      <w:tr w:rsidR="00D161D3" w:rsidTr="00D161D3">
        <w:tc>
          <w:tcPr>
            <w:tcW w:w="1471" w:type="dxa"/>
          </w:tcPr>
          <w:p w:rsidR="00D161D3" w:rsidRDefault="00D161D3" w:rsidP="00016F88">
            <w:pPr>
              <w:jc w:val="both"/>
              <w:rPr>
                <w:sz w:val="24"/>
                <w:szCs w:val="24"/>
              </w:rPr>
            </w:pPr>
            <w:r>
              <w:rPr>
                <w:sz w:val="24"/>
                <w:szCs w:val="24"/>
              </w:rPr>
              <w:t>Alimento 3</w:t>
            </w:r>
          </w:p>
          <w:p w:rsidR="00D161D3" w:rsidRDefault="00D161D3" w:rsidP="00016F88">
            <w:pPr>
              <w:jc w:val="both"/>
              <w:rPr>
                <w:sz w:val="24"/>
                <w:szCs w:val="24"/>
              </w:rPr>
            </w:pPr>
          </w:p>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2" w:type="dxa"/>
          </w:tcPr>
          <w:p w:rsidR="00D161D3" w:rsidRDefault="00D161D3" w:rsidP="00016F88">
            <w:pPr>
              <w:jc w:val="both"/>
              <w:rPr>
                <w:sz w:val="24"/>
                <w:szCs w:val="24"/>
              </w:rPr>
            </w:pPr>
          </w:p>
        </w:tc>
        <w:tc>
          <w:tcPr>
            <w:tcW w:w="1472" w:type="dxa"/>
          </w:tcPr>
          <w:p w:rsidR="00D161D3" w:rsidRDefault="00D161D3" w:rsidP="00016F88">
            <w:pPr>
              <w:jc w:val="both"/>
              <w:rPr>
                <w:sz w:val="24"/>
                <w:szCs w:val="24"/>
              </w:rPr>
            </w:pPr>
          </w:p>
        </w:tc>
      </w:tr>
      <w:tr w:rsidR="00D161D3" w:rsidTr="00D161D3">
        <w:tc>
          <w:tcPr>
            <w:tcW w:w="1471" w:type="dxa"/>
          </w:tcPr>
          <w:p w:rsidR="00D161D3" w:rsidRDefault="00D161D3" w:rsidP="00016F88">
            <w:pPr>
              <w:jc w:val="both"/>
              <w:rPr>
                <w:sz w:val="24"/>
                <w:szCs w:val="24"/>
              </w:rPr>
            </w:pPr>
            <w:r>
              <w:rPr>
                <w:sz w:val="24"/>
                <w:szCs w:val="24"/>
              </w:rPr>
              <w:t>Alimento 4</w:t>
            </w:r>
          </w:p>
          <w:p w:rsidR="00D161D3" w:rsidRDefault="00D161D3" w:rsidP="00016F88">
            <w:pPr>
              <w:jc w:val="both"/>
              <w:rPr>
                <w:sz w:val="24"/>
                <w:szCs w:val="24"/>
              </w:rPr>
            </w:pPr>
          </w:p>
          <w:p w:rsidR="00D161D3" w:rsidRDefault="00D161D3" w:rsidP="00016F88">
            <w:pPr>
              <w:jc w:val="both"/>
              <w:rPr>
                <w:sz w:val="24"/>
                <w:szCs w:val="24"/>
              </w:rPr>
            </w:pPr>
          </w:p>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1" w:type="dxa"/>
          </w:tcPr>
          <w:p w:rsidR="00D161D3" w:rsidRDefault="00D161D3" w:rsidP="00016F88">
            <w:pPr>
              <w:jc w:val="both"/>
              <w:rPr>
                <w:sz w:val="24"/>
                <w:szCs w:val="24"/>
              </w:rPr>
            </w:pPr>
          </w:p>
        </w:tc>
        <w:tc>
          <w:tcPr>
            <w:tcW w:w="1472" w:type="dxa"/>
          </w:tcPr>
          <w:p w:rsidR="00D161D3" w:rsidRDefault="00D161D3" w:rsidP="00016F88">
            <w:pPr>
              <w:jc w:val="both"/>
              <w:rPr>
                <w:sz w:val="24"/>
                <w:szCs w:val="24"/>
              </w:rPr>
            </w:pPr>
          </w:p>
        </w:tc>
        <w:tc>
          <w:tcPr>
            <w:tcW w:w="1472" w:type="dxa"/>
          </w:tcPr>
          <w:p w:rsidR="00D161D3" w:rsidRDefault="00D161D3" w:rsidP="00016F88">
            <w:pPr>
              <w:jc w:val="both"/>
              <w:rPr>
                <w:sz w:val="24"/>
                <w:szCs w:val="24"/>
              </w:rPr>
            </w:pPr>
          </w:p>
        </w:tc>
      </w:tr>
    </w:tbl>
    <w:p w:rsidR="00D161D3" w:rsidRDefault="00D161D3" w:rsidP="00016F88">
      <w:pPr>
        <w:jc w:val="both"/>
        <w:rPr>
          <w:sz w:val="24"/>
          <w:szCs w:val="24"/>
        </w:rPr>
      </w:pPr>
    </w:p>
    <w:p w:rsidR="00D161D3" w:rsidRDefault="00D161D3" w:rsidP="00016F88">
      <w:pPr>
        <w:jc w:val="both"/>
        <w:rPr>
          <w:sz w:val="24"/>
          <w:szCs w:val="24"/>
        </w:rPr>
      </w:pPr>
    </w:p>
    <w:p w:rsidR="00D161D3" w:rsidRDefault="00D161D3" w:rsidP="00016F88">
      <w:pPr>
        <w:jc w:val="both"/>
        <w:rPr>
          <w:b/>
          <w:sz w:val="24"/>
          <w:szCs w:val="24"/>
        </w:rPr>
      </w:pPr>
      <w:r w:rsidRPr="00D161D3">
        <w:rPr>
          <w:b/>
          <w:sz w:val="24"/>
          <w:szCs w:val="24"/>
        </w:rPr>
        <w:t xml:space="preserve">Analizar y comunicar </w:t>
      </w:r>
      <w:r>
        <w:rPr>
          <w:b/>
          <w:sz w:val="24"/>
          <w:szCs w:val="24"/>
        </w:rPr>
        <w:t>(de acuerdo a la tabla conteste)</w:t>
      </w:r>
    </w:p>
    <w:p w:rsidR="00D161D3" w:rsidRDefault="00D161D3" w:rsidP="00016F88">
      <w:pPr>
        <w:jc w:val="both"/>
        <w:rPr>
          <w:b/>
          <w:sz w:val="24"/>
          <w:szCs w:val="24"/>
        </w:rPr>
      </w:pPr>
      <w:r>
        <w:rPr>
          <w:b/>
          <w:sz w:val="24"/>
          <w:szCs w:val="24"/>
        </w:rPr>
        <w:t xml:space="preserve">¿Cuál es el alimento más completo nutricionalmente? 3 pts </w:t>
      </w:r>
    </w:p>
    <w:p w:rsidR="00D161D3" w:rsidRDefault="00D161D3" w:rsidP="00016F88">
      <w:pPr>
        <w:jc w:val="both"/>
        <w:rPr>
          <w:sz w:val="24"/>
          <w:szCs w:val="24"/>
        </w:rPr>
      </w:pPr>
      <w:r>
        <w:rPr>
          <w:sz w:val="24"/>
          <w:szCs w:val="24"/>
        </w:rPr>
        <w:t>__________________________________________________________________________________________________________________________________________________</w:t>
      </w:r>
    </w:p>
    <w:p w:rsidR="00D161D3" w:rsidRPr="00D161D3" w:rsidRDefault="00D161D3" w:rsidP="00016F88">
      <w:pPr>
        <w:jc w:val="both"/>
        <w:rPr>
          <w:b/>
          <w:sz w:val="24"/>
          <w:szCs w:val="24"/>
        </w:rPr>
      </w:pPr>
      <w:r w:rsidRPr="00D161D3">
        <w:rPr>
          <w:b/>
          <w:sz w:val="24"/>
          <w:szCs w:val="24"/>
        </w:rPr>
        <w:t>¿Qué alimento tiene un mayor contenido energético?</w:t>
      </w:r>
      <w:r w:rsidR="004F5A3A">
        <w:rPr>
          <w:b/>
          <w:sz w:val="24"/>
          <w:szCs w:val="24"/>
        </w:rPr>
        <w:t xml:space="preserve"> 3 pts </w:t>
      </w:r>
    </w:p>
    <w:p w:rsidR="00D161D3" w:rsidRDefault="00D161D3" w:rsidP="00016F88">
      <w:pPr>
        <w:jc w:val="both"/>
        <w:rPr>
          <w:sz w:val="24"/>
          <w:szCs w:val="24"/>
        </w:rPr>
      </w:pPr>
      <w:r>
        <w:rPr>
          <w:sz w:val="24"/>
          <w:szCs w:val="24"/>
        </w:rPr>
        <w:t>__________________________________________________________________________________________________________________________________________________</w:t>
      </w:r>
    </w:p>
    <w:p w:rsidR="00D161D3" w:rsidRDefault="00D161D3" w:rsidP="00016F88">
      <w:pPr>
        <w:jc w:val="both"/>
        <w:rPr>
          <w:b/>
          <w:sz w:val="24"/>
          <w:szCs w:val="24"/>
        </w:rPr>
      </w:pPr>
      <w:r w:rsidRPr="00D161D3">
        <w:rPr>
          <w:b/>
          <w:sz w:val="24"/>
          <w:szCs w:val="24"/>
        </w:rPr>
        <w:t>¿Qué alimento deberías consumir más? ¿Por qué?</w:t>
      </w:r>
      <w:r w:rsidR="004F5A3A">
        <w:rPr>
          <w:b/>
          <w:sz w:val="24"/>
          <w:szCs w:val="24"/>
        </w:rPr>
        <w:t xml:space="preserve"> 5 pts </w:t>
      </w:r>
    </w:p>
    <w:p w:rsidR="00D161D3" w:rsidRPr="00D161D3" w:rsidRDefault="00D161D3" w:rsidP="00016F88">
      <w:pPr>
        <w:jc w:val="both"/>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161D3" w:rsidRPr="00D161D3" w:rsidSect="00DF70B5">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73D6"/>
    <w:multiLevelType w:val="hybridMultilevel"/>
    <w:tmpl w:val="AFFCE3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B5"/>
    <w:rsid w:val="00016F88"/>
    <w:rsid w:val="004F5A3A"/>
    <w:rsid w:val="007B2C14"/>
    <w:rsid w:val="00D161D3"/>
    <w:rsid w:val="00DD2702"/>
    <w:rsid w:val="00DF70B5"/>
    <w:rsid w:val="00E325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CCCC7-FED1-422A-BE97-60178D4D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0B5"/>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6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1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gonzalez</dc:creator>
  <cp:keywords/>
  <dc:description/>
  <cp:lastModifiedBy>Alumno</cp:lastModifiedBy>
  <cp:revision>2</cp:revision>
  <dcterms:created xsi:type="dcterms:W3CDTF">2020-03-18T12:57:00Z</dcterms:created>
  <dcterms:modified xsi:type="dcterms:W3CDTF">2020-03-18T12:57:00Z</dcterms:modified>
</cp:coreProperties>
</file>