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AEA7E" w14:textId="77777777" w:rsidR="00AE43F3" w:rsidRPr="0073042F" w:rsidRDefault="00AE43F3" w:rsidP="00AE43F3">
      <w:pPr>
        <w:autoSpaceDE w:val="0"/>
        <w:autoSpaceDN w:val="0"/>
        <w:adjustRightInd w:val="0"/>
        <w:ind w:right="-234"/>
        <w:jc w:val="center"/>
        <w:rPr>
          <w:rFonts w:ascii="Calibri" w:hAnsi="Calibri" w:cs="Arial"/>
          <w:color w:val="000000"/>
          <w:sz w:val="28"/>
          <w:szCs w:val="28"/>
        </w:rPr>
      </w:pPr>
      <w:bookmarkStart w:id="0" w:name="_GoBack"/>
      <w:bookmarkEnd w:id="0"/>
      <w:r w:rsidRPr="0073042F">
        <w:rPr>
          <w:rFonts w:ascii="Calibri" w:hAnsi="Calibri"/>
          <w:b/>
          <w:sz w:val="28"/>
          <w:szCs w:val="28"/>
        </w:rPr>
        <w:t>GUÍA DE APRENDIZAJE</w:t>
      </w:r>
      <w:r w:rsidR="00C969B7">
        <w:rPr>
          <w:rFonts w:ascii="Calibri" w:hAnsi="Calibri"/>
          <w:b/>
          <w:sz w:val="28"/>
          <w:szCs w:val="28"/>
        </w:rPr>
        <w:t xml:space="preserve"> N°04</w:t>
      </w:r>
      <w:r w:rsidRPr="0073042F">
        <w:rPr>
          <w:rFonts w:ascii="Calibri" w:hAnsi="Calibri"/>
          <w:b/>
          <w:sz w:val="28"/>
          <w:szCs w:val="28"/>
        </w:rPr>
        <w:t xml:space="preserve">: </w:t>
      </w:r>
      <w:r w:rsidR="00C969B7" w:rsidRPr="00C969B7">
        <w:rPr>
          <w:rFonts w:asciiTheme="minorHAnsi" w:hAnsiTheme="minorHAnsi"/>
          <w:b/>
          <w:bCs/>
          <w:sz w:val="28"/>
          <w:szCs w:val="28"/>
        </w:rPr>
        <w:t>INDAGACIÓN SOBRE CAMBIOS CULTURALES DEL PASADO RECIENTE</w:t>
      </w:r>
    </w:p>
    <w:p w14:paraId="2E2290A8" w14:textId="77777777" w:rsidR="00AE43F3" w:rsidRPr="0073042F" w:rsidRDefault="00AE43F3" w:rsidP="00AE43F3">
      <w:pPr>
        <w:ind w:right="-234"/>
        <w:jc w:val="right"/>
        <w:rPr>
          <w:rFonts w:ascii="Calibri" w:hAnsi="Calibri"/>
          <w:sz w:val="22"/>
          <w:szCs w:val="22"/>
        </w:rPr>
      </w:pPr>
      <w:r w:rsidRPr="0073042F">
        <w:rPr>
          <w:rFonts w:ascii="Calibri" w:hAnsi="Calibri"/>
          <w:sz w:val="22"/>
          <w:szCs w:val="22"/>
        </w:rPr>
        <w:t xml:space="preserve"> </w:t>
      </w:r>
      <w:proofErr w:type="spellStart"/>
      <w:r w:rsidRPr="0073042F">
        <w:rPr>
          <w:rFonts w:ascii="Calibri" w:hAnsi="Calibri"/>
          <w:sz w:val="22"/>
          <w:szCs w:val="22"/>
        </w:rPr>
        <w:t>Ptje</w:t>
      </w:r>
      <w:proofErr w:type="spellEnd"/>
      <w:r w:rsidRPr="0073042F">
        <w:rPr>
          <w:rFonts w:ascii="Calibri" w:hAnsi="Calibri"/>
          <w:sz w:val="22"/>
          <w:szCs w:val="22"/>
        </w:rPr>
        <w:t>.____ / Nota______</w:t>
      </w:r>
    </w:p>
    <w:p w14:paraId="7F144F4D" w14:textId="77777777" w:rsidR="00AE43F3" w:rsidRDefault="00AE43F3" w:rsidP="00AE43F3">
      <w:pPr>
        <w:ind w:right="-234"/>
        <w:rPr>
          <w:rFonts w:ascii="Calibri" w:hAnsi="Calibri"/>
          <w:sz w:val="22"/>
          <w:szCs w:val="22"/>
        </w:rPr>
      </w:pPr>
      <w:proofErr w:type="spellStart"/>
      <w:r w:rsidRPr="0073042F">
        <w:rPr>
          <w:rFonts w:ascii="Calibri" w:hAnsi="Calibri"/>
          <w:sz w:val="22"/>
          <w:szCs w:val="22"/>
        </w:rPr>
        <w:t>Nombre</w:t>
      </w:r>
      <w:proofErr w:type="spellEnd"/>
      <w:r w:rsidRPr="0073042F">
        <w:rPr>
          <w:rFonts w:ascii="Calibri" w:hAnsi="Calibri"/>
          <w:sz w:val="22"/>
          <w:szCs w:val="22"/>
        </w:rPr>
        <w:t>(</w:t>
      </w:r>
      <w:proofErr w:type="gramStart"/>
      <w:r w:rsidRPr="0073042F">
        <w:rPr>
          <w:rFonts w:ascii="Calibri" w:hAnsi="Calibri"/>
          <w:sz w:val="22"/>
          <w:szCs w:val="22"/>
        </w:rPr>
        <w:t xml:space="preserve">s)  </w:t>
      </w:r>
      <w:proofErr w:type="spellStart"/>
      <w:r w:rsidRPr="0073042F">
        <w:rPr>
          <w:rFonts w:ascii="Calibri" w:hAnsi="Calibri"/>
          <w:sz w:val="22"/>
          <w:szCs w:val="22"/>
        </w:rPr>
        <w:t>alumno</w:t>
      </w:r>
      <w:proofErr w:type="spellEnd"/>
      <w:proofErr w:type="gramEnd"/>
      <w:r w:rsidRPr="0073042F">
        <w:rPr>
          <w:rFonts w:ascii="Calibri" w:hAnsi="Calibri"/>
          <w:sz w:val="22"/>
          <w:szCs w:val="22"/>
        </w:rPr>
        <w:t xml:space="preserve">(s)_____________________________________________   </w:t>
      </w:r>
      <w:proofErr w:type="spellStart"/>
      <w:r w:rsidRPr="0073042F">
        <w:rPr>
          <w:rFonts w:ascii="Calibri" w:hAnsi="Calibri"/>
          <w:sz w:val="22"/>
          <w:szCs w:val="22"/>
        </w:rPr>
        <w:t>Fecha</w:t>
      </w:r>
      <w:proofErr w:type="spellEnd"/>
      <w:r w:rsidRPr="0073042F">
        <w:rPr>
          <w:rFonts w:ascii="Calibri" w:hAnsi="Calibri"/>
          <w:sz w:val="22"/>
          <w:szCs w:val="22"/>
        </w:rPr>
        <w:t>:__________________</w:t>
      </w:r>
    </w:p>
    <w:p w14:paraId="493327BF" w14:textId="77777777" w:rsidR="00AE43F3" w:rsidRDefault="00AE43F3" w:rsidP="00AE43F3">
      <w:pPr>
        <w:ind w:right="-234"/>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5644"/>
      </w:tblGrid>
      <w:tr w:rsidR="00AE43F3" w:rsidRPr="0073042F" w14:paraId="13146562" w14:textId="77777777" w:rsidTr="00AE43F3">
        <w:tc>
          <w:tcPr>
            <w:tcW w:w="4345" w:type="dxa"/>
          </w:tcPr>
          <w:p w14:paraId="4A889E15" w14:textId="77777777" w:rsidR="00AE43F3" w:rsidRPr="00D9557F" w:rsidRDefault="00AE43F3" w:rsidP="005D0F61">
            <w:pPr>
              <w:jc w:val="center"/>
              <w:rPr>
                <w:rFonts w:ascii="Calibri" w:hAnsi="Calibri" w:cs="Arial"/>
                <w:b/>
                <w:color w:val="000000"/>
                <w:sz w:val="22"/>
                <w:szCs w:val="22"/>
              </w:rPr>
            </w:pPr>
            <w:proofErr w:type="spellStart"/>
            <w:r w:rsidRPr="00D9557F">
              <w:rPr>
                <w:rFonts w:ascii="Calibri" w:hAnsi="Calibri"/>
                <w:b/>
                <w:color w:val="222222"/>
                <w:lang w:eastAsia="es-CL"/>
              </w:rPr>
              <w:t>Nombre</w:t>
            </w:r>
            <w:proofErr w:type="spellEnd"/>
            <w:r w:rsidRPr="00D9557F">
              <w:rPr>
                <w:rFonts w:ascii="Calibri" w:hAnsi="Calibri"/>
                <w:b/>
                <w:color w:val="222222"/>
                <w:lang w:eastAsia="es-CL"/>
              </w:rPr>
              <w:t xml:space="preserve"> de la Unidad</w:t>
            </w:r>
          </w:p>
        </w:tc>
        <w:tc>
          <w:tcPr>
            <w:tcW w:w="5686" w:type="dxa"/>
          </w:tcPr>
          <w:p w14:paraId="76256158" w14:textId="77777777" w:rsidR="00AE43F3" w:rsidRPr="00D9557F" w:rsidRDefault="00AE43F3" w:rsidP="005D0F61">
            <w:pPr>
              <w:jc w:val="center"/>
              <w:rPr>
                <w:rFonts w:ascii="Calibri" w:hAnsi="Calibri" w:cs="Arial"/>
                <w:b/>
                <w:color w:val="000000"/>
                <w:sz w:val="22"/>
                <w:szCs w:val="22"/>
              </w:rPr>
            </w:pPr>
            <w:proofErr w:type="spellStart"/>
            <w:r w:rsidRPr="00D9557F">
              <w:rPr>
                <w:rFonts w:ascii="Calibri" w:hAnsi="Calibri"/>
                <w:b/>
                <w:color w:val="222222"/>
                <w:lang w:eastAsia="es-CL"/>
              </w:rPr>
              <w:t>Descripción</w:t>
            </w:r>
            <w:proofErr w:type="spellEnd"/>
            <w:r w:rsidRPr="00D9557F">
              <w:rPr>
                <w:rFonts w:ascii="Calibri" w:hAnsi="Calibri"/>
                <w:b/>
                <w:color w:val="222222"/>
                <w:lang w:eastAsia="es-CL"/>
              </w:rPr>
              <w:t xml:space="preserve"> de la </w:t>
            </w:r>
            <w:proofErr w:type="spellStart"/>
            <w:r w:rsidRPr="00D9557F">
              <w:rPr>
                <w:rFonts w:ascii="Calibri" w:hAnsi="Calibri"/>
                <w:b/>
                <w:color w:val="222222"/>
                <w:lang w:eastAsia="es-CL"/>
              </w:rPr>
              <w:t>Actividad</w:t>
            </w:r>
            <w:proofErr w:type="spellEnd"/>
          </w:p>
        </w:tc>
      </w:tr>
      <w:tr w:rsidR="00AE43F3" w:rsidRPr="0073042F" w14:paraId="1962F573" w14:textId="77777777" w:rsidTr="00AE43F3">
        <w:tc>
          <w:tcPr>
            <w:tcW w:w="4345" w:type="dxa"/>
          </w:tcPr>
          <w:p w14:paraId="1082102F" w14:textId="77777777" w:rsidR="007877F1" w:rsidRPr="007877F1" w:rsidRDefault="007877F1" w:rsidP="007877F1">
            <w:pPr>
              <w:pStyle w:val="Default"/>
              <w:rPr>
                <w:rFonts w:asciiTheme="minorHAnsi" w:hAnsiTheme="minorHAnsi"/>
              </w:rPr>
            </w:pPr>
            <w:r w:rsidRPr="007877F1">
              <w:rPr>
                <w:rFonts w:asciiTheme="minorHAnsi" w:hAnsiTheme="minorHAnsi"/>
                <w:bCs/>
              </w:rPr>
              <w:t xml:space="preserve">UNIDAD 1 </w:t>
            </w:r>
          </w:p>
          <w:p w14:paraId="68B39BA9" w14:textId="77777777" w:rsidR="00AE43F3" w:rsidRPr="007877F1" w:rsidRDefault="007877F1" w:rsidP="007877F1">
            <w:pPr>
              <w:rPr>
                <w:rFonts w:asciiTheme="minorHAnsi" w:hAnsiTheme="minorHAnsi"/>
                <w:color w:val="222222"/>
                <w:lang w:eastAsia="es-CL"/>
              </w:rPr>
            </w:pPr>
            <w:r w:rsidRPr="007877F1">
              <w:rPr>
                <w:rFonts w:asciiTheme="minorHAnsi" w:hAnsiTheme="minorHAnsi"/>
                <w:bCs/>
              </w:rPr>
              <w:t xml:space="preserve">PRESENTE Y CONOCIMIENTO HISTÓRICO: LA HISTORIA RECIENTE Y SUS PRINCIPALES PROCESOS </w:t>
            </w:r>
          </w:p>
        </w:tc>
        <w:tc>
          <w:tcPr>
            <w:tcW w:w="5686" w:type="dxa"/>
          </w:tcPr>
          <w:p w14:paraId="4D679243" w14:textId="77777777" w:rsidR="00AE43F3" w:rsidRPr="00281D91" w:rsidRDefault="004E43B3" w:rsidP="004E43B3">
            <w:pPr>
              <w:jc w:val="center"/>
              <w:rPr>
                <w:rFonts w:ascii="Calibri" w:hAnsi="Calibri"/>
                <w:color w:val="222222"/>
                <w:lang w:eastAsia="es-CL"/>
              </w:rPr>
            </w:pPr>
            <w:r w:rsidRPr="004E43B3">
              <w:rPr>
                <w:rFonts w:asciiTheme="minorHAnsi" w:hAnsiTheme="minorHAnsi"/>
              </w:rPr>
              <w:t xml:space="preserve">La </w:t>
            </w:r>
            <w:proofErr w:type="spellStart"/>
            <w:r w:rsidRPr="004E43B3">
              <w:rPr>
                <w:rFonts w:asciiTheme="minorHAnsi" w:hAnsiTheme="minorHAnsi"/>
              </w:rPr>
              <w:t>actividad</w:t>
            </w:r>
            <w:proofErr w:type="spellEnd"/>
            <w:r w:rsidRPr="004E43B3">
              <w:rPr>
                <w:rFonts w:asciiTheme="minorHAnsi" w:hAnsiTheme="minorHAnsi"/>
              </w:rPr>
              <w:t xml:space="preserve"> </w:t>
            </w:r>
            <w:proofErr w:type="spellStart"/>
            <w:r w:rsidRPr="004E43B3">
              <w:rPr>
                <w:rFonts w:asciiTheme="minorHAnsi" w:hAnsiTheme="minorHAnsi"/>
              </w:rPr>
              <w:t>busca</w:t>
            </w:r>
            <w:proofErr w:type="spellEnd"/>
            <w:r w:rsidRPr="004E43B3">
              <w:rPr>
                <w:rFonts w:asciiTheme="minorHAnsi" w:hAnsiTheme="minorHAnsi"/>
              </w:rPr>
              <w:t xml:space="preserve"> que los </w:t>
            </w:r>
            <w:proofErr w:type="spellStart"/>
            <w:r w:rsidRPr="004E43B3">
              <w:rPr>
                <w:rFonts w:asciiTheme="minorHAnsi" w:hAnsiTheme="minorHAnsi"/>
              </w:rPr>
              <w:t>estudiantes</w:t>
            </w:r>
            <w:proofErr w:type="spellEnd"/>
            <w:r w:rsidRPr="004E43B3">
              <w:rPr>
                <w:rFonts w:asciiTheme="minorHAnsi" w:hAnsiTheme="minorHAnsi"/>
              </w:rPr>
              <w:t xml:space="preserve"> </w:t>
            </w:r>
            <w:proofErr w:type="spellStart"/>
            <w:r w:rsidRPr="004E43B3">
              <w:rPr>
                <w:rFonts w:asciiTheme="minorHAnsi" w:hAnsiTheme="minorHAnsi"/>
              </w:rPr>
              <w:t>analicen</w:t>
            </w:r>
            <w:proofErr w:type="spellEnd"/>
            <w:r w:rsidRPr="004E43B3">
              <w:rPr>
                <w:rFonts w:asciiTheme="minorHAnsi" w:hAnsiTheme="minorHAnsi"/>
              </w:rPr>
              <w:t xml:space="preserve"> el </w:t>
            </w:r>
            <w:proofErr w:type="spellStart"/>
            <w:r w:rsidRPr="004E43B3">
              <w:rPr>
                <w:rFonts w:asciiTheme="minorHAnsi" w:hAnsiTheme="minorHAnsi"/>
              </w:rPr>
              <w:t>concepto</w:t>
            </w:r>
            <w:proofErr w:type="spellEnd"/>
            <w:r w:rsidRPr="004E43B3">
              <w:rPr>
                <w:rFonts w:asciiTheme="minorHAnsi" w:hAnsiTheme="minorHAnsi"/>
              </w:rPr>
              <w:t xml:space="preserve"> de </w:t>
            </w:r>
            <w:proofErr w:type="spellStart"/>
            <w:r w:rsidRPr="004E43B3">
              <w:rPr>
                <w:rFonts w:asciiTheme="minorHAnsi" w:hAnsiTheme="minorHAnsi"/>
              </w:rPr>
              <w:t>cultura</w:t>
            </w:r>
            <w:proofErr w:type="spellEnd"/>
            <w:r w:rsidRPr="004E43B3">
              <w:rPr>
                <w:rFonts w:asciiTheme="minorHAnsi" w:hAnsiTheme="minorHAnsi"/>
              </w:rPr>
              <w:t xml:space="preserve"> e </w:t>
            </w:r>
            <w:proofErr w:type="spellStart"/>
            <w:r w:rsidRPr="004E43B3">
              <w:rPr>
                <w:rFonts w:asciiTheme="minorHAnsi" w:hAnsiTheme="minorHAnsi"/>
              </w:rPr>
              <w:t>identifiquen</w:t>
            </w:r>
            <w:proofErr w:type="spellEnd"/>
            <w:r w:rsidRPr="004E43B3">
              <w:rPr>
                <w:rFonts w:asciiTheme="minorHAnsi" w:hAnsiTheme="minorHAnsi"/>
              </w:rPr>
              <w:t xml:space="preserve"> </w:t>
            </w:r>
            <w:proofErr w:type="spellStart"/>
            <w:r w:rsidRPr="004E43B3">
              <w:rPr>
                <w:rFonts w:asciiTheme="minorHAnsi" w:hAnsiTheme="minorHAnsi"/>
              </w:rPr>
              <w:t>hitos</w:t>
            </w:r>
            <w:proofErr w:type="spellEnd"/>
            <w:r w:rsidRPr="004E43B3">
              <w:rPr>
                <w:rFonts w:asciiTheme="minorHAnsi" w:hAnsiTheme="minorHAnsi"/>
              </w:rPr>
              <w:t xml:space="preserve"> y </w:t>
            </w:r>
            <w:proofErr w:type="spellStart"/>
            <w:r w:rsidRPr="004E43B3">
              <w:rPr>
                <w:rFonts w:asciiTheme="minorHAnsi" w:hAnsiTheme="minorHAnsi"/>
              </w:rPr>
              <w:t>procesos</w:t>
            </w:r>
            <w:proofErr w:type="spellEnd"/>
            <w:r w:rsidRPr="004E43B3">
              <w:rPr>
                <w:rFonts w:asciiTheme="minorHAnsi" w:hAnsiTheme="minorHAnsi"/>
              </w:rPr>
              <w:t xml:space="preserve"> </w:t>
            </w:r>
            <w:proofErr w:type="spellStart"/>
            <w:r w:rsidRPr="004E43B3">
              <w:rPr>
                <w:rFonts w:asciiTheme="minorHAnsi" w:hAnsiTheme="minorHAnsi"/>
              </w:rPr>
              <w:t>culturales</w:t>
            </w:r>
            <w:proofErr w:type="spellEnd"/>
            <w:r w:rsidRPr="004E43B3">
              <w:rPr>
                <w:rFonts w:asciiTheme="minorHAnsi" w:hAnsiTheme="minorHAnsi"/>
              </w:rPr>
              <w:t xml:space="preserve"> del </w:t>
            </w:r>
            <w:proofErr w:type="spellStart"/>
            <w:r w:rsidRPr="004E43B3">
              <w:rPr>
                <w:rFonts w:asciiTheme="minorHAnsi" w:hAnsiTheme="minorHAnsi"/>
              </w:rPr>
              <w:t>pasado</w:t>
            </w:r>
            <w:proofErr w:type="spellEnd"/>
            <w:r w:rsidRPr="004E43B3">
              <w:rPr>
                <w:rFonts w:asciiTheme="minorHAnsi" w:hAnsiTheme="minorHAnsi"/>
              </w:rPr>
              <w:t xml:space="preserve"> </w:t>
            </w:r>
            <w:proofErr w:type="spellStart"/>
            <w:r w:rsidRPr="004E43B3">
              <w:rPr>
                <w:rFonts w:asciiTheme="minorHAnsi" w:hAnsiTheme="minorHAnsi"/>
              </w:rPr>
              <w:t>reciente</w:t>
            </w:r>
            <w:proofErr w:type="spellEnd"/>
            <w:r w:rsidRPr="004E43B3">
              <w:rPr>
                <w:rFonts w:asciiTheme="minorHAnsi" w:hAnsiTheme="minorHAnsi"/>
              </w:rPr>
              <w:t xml:space="preserve"> de Chile y el </w:t>
            </w:r>
            <w:proofErr w:type="spellStart"/>
            <w:r w:rsidRPr="004E43B3">
              <w:rPr>
                <w:rFonts w:asciiTheme="minorHAnsi" w:hAnsiTheme="minorHAnsi"/>
              </w:rPr>
              <w:t>mundo</w:t>
            </w:r>
            <w:proofErr w:type="spellEnd"/>
            <w:r w:rsidRPr="004E43B3">
              <w:rPr>
                <w:rFonts w:asciiTheme="minorHAnsi" w:hAnsiTheme="minorHAnsi"/>
              </w:rPr>
              <w:t xml:space="preserve"> que, </w:t>
            </w:r>
            <w:proofErr w:type="spellStart"/>
            <w:r w:rsidRPr="004E43B3">
              <w:rPr>
                <w:rFonts w:asciiTheme="minorHAnsi" w:hAnsiTheme="minorHAnsi"/>
              </w:rPr>
              <w:t>apoyados</w:t>
            </w:r>
            <w:proofErr w:type="spellEnd"/>
            <w:r w:rsidRPr="004E43B3">
              <w:rPr>
                <w:rFonts w:asciiTheme="minorHAnsi" w:hAnsiTheme="minorHAnsi"/>
              </w:rPr>
              <w:t xml:space="preserve"> por un </w:t>
            </w:r>
            <w:proofErr w:type="spellStart"/>
            <w:r w:rsidRPr="004E43B3">
              <w:rPr>
                <w:rFonts w:asciiTheme="minorHAnsi" w:hAnsiTheme="minorHAnsi"/>
              </w:rPr>
              <w:t>proceso</w:t>
            </w:r>
            <w:proofErr w:type="spellEnd"/>
            <w:r w:rsidRPr="004E43B3">
              <w:rPr>
                <w:rFonts w:asciiTheme="minorHAnsi" w:hAnsiTheme="minorHAnsi"/>
              </w:rPr>
              <w:t xml:space="preserve"> de </w:t>
            </w:r>
            <w:proofErr w:type="spellStart"/>
            <w:r w:rsidRPr="004E43B3">
              <w:rPr>
                <w:rFonts w:asciiTheme="minorHAnsi" w:hAnsiTheme="minorHAnsi"/>
              </w:rPr>
              <w:t>investigación</w:t>
            </w:r>
            <w:proofErr w:type="spellEnd"/>
            <w:r w:rsidRPr="004E43B3">
              <w:rPr>
                <w:rFonts w:asciiTheme="minorHAnsi" w:hAnsiTheme="minorHAnsi"/>
              </w:rPr>
              <w:t xml:space="preserve">, que les </w:t>
            </w:r>
            <w:proofErr w:type="spellStart"/>
            <w:r w:rsidRPr="004E43B3">
              <w:rPr>
                <w:rFonts w:asciiTheme="minorHAnsi" w:hAnsiTheme="minorHAnsi"/>
              </w:rPr>
              <w:t>permita</w:t>
            </w:r>
            <w:proofErr w:type="spellEnd"/>
            <w:r w:rsidRPr="004E43B3">
              <w:rPr>
                <w:rFonts w:asciiTheme="minorHAnsi" w:hAnsiTheme="minorHAnsi"/>
              </w:rPr>
              <w:t xml:space="preserve"> </w:t>
            </w:r>
            <w:proofErr w:type="spellStart"/>
            <w:r w:rsidRPr="004E43B3">
              <w:rPr>
                <w:rFonts w:asciiTheme="minorHAnsi" w:hAnsiTheme="minorHAnsi"/>
              </w:rPr>
              <w:t>identificar</w:t>
            </w:r>
            <w:proofErr w:type="spellEnd"/>
            <w:r w:rsidRPr="004E43B3">
              <w:rPr>
                <w:rFonts w:asciiTheme="minorHAnsi" w:hAnsiTheme="minorHAnsi"/>
              </w:rPr>
              <w:t xml:space="preserve"> </w:t>
            </w:r>
            <w:proofErr w:type="spellStart"/>
            <w:r w:rsidRPr="004E43B3">
              <w:rPr>
                <w:rFonts w:asciiTheme="minorHAnsi" w:hAnsiTheme="minorHAnsi"/>
              </w:rPr>
              <w:t>cambios</w:t>
            </w:r>
            <w:proofErr w:type="spellEnd"/>
            <w:r w:rsidRPr="004E43B3">
              <w:rPr>
                <w:rFonts w:asciiTheme="minorHAnsi" w:hAnsiTheme="minorHAnsi"/>
              </w:rPr>
              <w:t xml:space="preserve"> y las </w:t>
            </w:r>
            <w:proofErr w:type="spellStart"/>
            <w:r w:rsidRPr="004E43B3">
              <w:rPr>
                <w:rFonts w:asciiTheme="minorHAnsi" w:hAnsiTheme="minorHAnsi"/>
              </w:rPr>
              <w:t>continuidades</w:t>
            </w:r>
            <w:proofErr w:type="spellEnd"/>
            <w:r w:rsidRPr="004E43B3">
              <w:rPr>
                <w:rFonts w:asciiTheme="minorHAnsi" w:hAnsiTheme="minorHAnsi"/>
              </w:rPr>
              <w:t xml:space="preserve"> que </w:t>
            </w:r>
            <w:proofErr w:type="spellStart"/>
            <w:r w:rsidRPr="004E43B3">
              <w:rPr>
                <w:rFonts w:asciiTheme="minorHAnsi" w:hAnsiTheme="minorHAnsi"/>
              </w:rPr>
              <w:t>marcan</w:t>
            </w:r>
            <w:proofErr w:type="spellEnd"/>
            <w:r w:rsidRPr="004E43B3">
              <w:rPr>
                <w:rFonts w:asciiTheme="minorHAnsi" w:hAnsiTheme="minorHAnsi"/>
              </w:rPr>
              <w:t xml:space="preserve"> las </w:t>
            </w:r>
            <w:proofErr w:type="spellStart"/>
            <w:r w:rsidRPr="004E43B3">
              <w:rPr>
                <w:rFonts w:asciiTheme="minorHAnsi" w:hAnsiTheme="minorHAnsi"/>
              </w:rPr>
              <w:t>últimas</w:t>
            </w:r>
            <w:proofErr w:type="spellEnd"/>
            <w:r w:rsidRPr="004E43B3">
              <w:rPr>
                <w:rFonts w:asciiTheme="minorHAnsi" w:hAnsiTheme="minorHAnsi"/>
              </w:rPr>
              <w:t xml:space="preserve"> </w:t>
            </w:r>
            <w:proofErr w:type="spellStart"/>
            <w:r w:rsidRPr="004E43B3">
              <w:rPr>
                <w:rFonts w:asciiTheme="minorHAnsi" w:hAnsiTheme="minorHAnsi"/>
              </w:rPr>
              <w:t>décadas</w:t>
            </w:r>
            <w:proofErr w:type="spellEnd"/>
            <w:r w:rsidRPr="004E43B3">
              <w:rPr>
                <w:rFonts w:asciiTheme="minorHAnsi" w:hAnsiTheme="minorHAnsi"/>
              </w:rPr>
              <w:t xml:space="preserve"> y </w:t>
            </w:r>
            <w:proofErr w:type="spellStart"/>
            <w:r w:rsidRPr="004E43B3">
              <w:rPr>
                <w:rFonts w:asciiTheme="minorHAnsi" w:hAnsiTheme="minorHAnsi"/>
              </w:rPr>
              <w:t>cómo</w:t>
            </w:r>
            <w:proofErr w:type="spellEnd"/>
            <w:r w:rsidRPr="004E43B3">
              <w:rPr>
                <w:rFonts w:asciiTheme="minorHAnsi" w:hAnsiTheme="minorHAnsi"/>
              </w:rPr>
              <w:t xml:space="preserve"> </w:t>
            </w:r>
            <w:proofErr w:type="spellStart"/>
            <w:r w:rsidRPr="004E43B3">
              <w:rPr>
                <w:rFonts w:asciiTheme="minorHAnsi" w:hAnsiTheme="minorHAnsi"/>
              </w:rPr>
              <w:t>estos</w:t>
            </w:r>
            <w:proofErr w:type="spellEnd"/>
            <w:r w:rsidRPr="004E43B3">
              <w:rPr>
                <w:rFonts w:asciiTheme="minorHAnsi" w:hAnsiTheme="minorHAnsi"/>
              </w:rPr>
              <w:t xml:space="preserve"> </w:t>
            </w:r>
            <w:proofErr w:type="spellStart"/>
            <w:r w:rsidRPr="004E43B3">
              <w:rPr>
                <w:rFonts w:asciiTheme="minorHAnsi" w:hAnsiTheme="minorHAnsi"/>
              </w:rPr>
              <w:t>repercuten</w:t>
            </w:r>
            <w:proofErr w:type="spellEnd"/>
            <w:r w:rsidRPr="004E43B3">
              <w:rPr>
                <w:rFonts w:asciiTheme="minorHAnsi" w:hAnsiTheme="minorHAnsi"/>
              </w:rPr>
              <w:t xml:space="preserve"> </w:t>
            </w:r>
            <w:proofErr w:type="spellStart"/>
            <w:r w:rsidRPr="004E43B3">
              <w:rPr>
                <w:rFonts w:asciiTheme="minorHAnsi" w:hAnsiTheme="minorHAnsi"/>
              </w:rPr>
              <w:t>en</w:t>
            </w:r>
            <w:proofErr w:type="spellEnd"/>
            <w:r w:rsidRPr="004E43B3">
              <w:rPr>
                <w:rFonts w:asciiTheme="minorHAnsi" w:hAnsiTheme="minorHAnsi"/>
              </w:rPr>
              <w:t xml:space="preserve"> </w:t>
            </w:r>
            <w:proofErr w:type="spellStart"/>
            <w:r w:rsidRPr="004E43B3">
              <w:rPr>
                <w:rFonts w:asciiTheme="minorHAnsi" w:hAnsiTheme="minorHAnsi"/>
              </w:rPr>
              <w:t>nuestro</w:t>
            </w:r>
            <w:proofErr w:type="spellEnd"/>
            <w:r w:rsidRPr="004E43B3">
              <w:rPr>
                <w:rFonts w:asciiTheme="minorHAnsi" w:hAnsiTheme="minorHAnsi"/>
              </w:rPr>
              <w:t xml:space="preserve"> </w:t>
            </w:r>
            <w:proofErr w:type="spellStart"/>
            <w:r w:rsidRPr="004E43B3">
              <w:rPr>
                <w:rFonts w:asciiTheme="minorHAnsi" w:hAnsiTheme="minorHAnsi"/>
              </w:rPr>
              <w:t>presente</w:t>
            </w:r>
            <w:proofErr w:type="spellEnd"/>
            <w:r w:rsidRPr="004E43B3">
              <w:rPr>
                <w:rFonts w:asciiTheme="minorHAnsi" w:hAnsiTheme="minorHAnsi"/>
              </w:rPr>
              <w:t>.</w:t>
            </w:r>
            <w:r>
              <w:rPr>
                <w:sz w:val="22"/>
                <w:szCs w:val="22"/>
              </w:rPr>
              <w:t xml:space="preserve"> </w:t>
            </w:r>
          </w:p>
        </w:tc>
      </w:tr>
      <w:tr w:rsidR="00AE43F3" w:rsidRPr="0073042F" w14:paraId="579EDF0B" w14:textId="77777777" w:rsidTr="00AE43F3">
        <w:tc>
          <w:tcPr>
            <w:tcW w:w="4345" w:type="dxa"/>
          </w:tcPr>
          <w:p w14:paraId="046EFFD8" w14:textId="77777777" w:rsidR="00AE43F3" w:rsidRPr="0073042F" w:rsidRDefault="00AE43F3" w:rsidP="005D0F61">
            <w:pPr>
              <w:jc w:val="center"/>
              <w:rPr>
                <w:rFonts w:ascii="Calibri" w:hAnsi="Calibri" w:cs="Arial"/>
                <w:b/>
                <w:color w:val="000000"/>
                <w:sz w:val="22"/>
                <w:szCs w:val="22"/>
              </w:rPr>
            </w:pPr>
            <w:proofErr w:type="spellStart"/>
            <w:r w:rsidRPr="0073042F">
              <w:rPr>
                <w:rFonts w:ascii="Calibri" w:hAnsi="Calibri" w:cs="Arial"/>
                <w:b/>
                <w:color w:val="000000"/>
                <w:sz w:val="22"/>
                <w:szCs w:val="22"/>
              </w:rPr>
              <w:t>Contenidos</w:t>
            </w:r>
            <w:proofErr w:type="spellEnd"/>
            <w:r w:rsidRPr="0073042F">
              <w:rPr>
                <w:rFonts w:ascii="Calibri" w:hAnsi="Calibri" w:cs="Arial"/>
                <w:b/>
                <w:color w:val="000000"/>
                <w:sz w:val="22"/>
                <w:szCs w:val="22"/>
              </w:rPr>
              <w:t xml:space="preserve"> a </w:t>
            </w:r>
            <w:proofErr w:type="spellStart"/>
            <w:r w:rsidRPr="0073042F">
              <w:rPr>
                <w:rFonts w:ascii="Calibri" w:hAnsi="Calibri" w:cs="Arial"/>
                <w:b/>
                <w:color w:val="000000"/>
                <w:sz w:val="22"/>
                <w:szCs w:val="22"/>
              </w:rPr>
              <w:t>evaluar</w:t>
            </w:r>
            <w:proofErr w:type="spellEnd"/>
          </w:p>
        </w:tc>
        <w:tc>
          <w:tcPr>
            <w:tcW w:w="5686" w:type="dxa"/>
          </w:tcPr>
          <w:p w14:paraId="3159A463" w14:textId="77777777" w:rsidR="00AE43F3" w:rsidRPr="0073042F" w:rsidRDefault="00AE43F3" w:rsidP="005D0F61">
            <w:pPr>
              <w:jc w:val="center"/>
              <w:rPr>
                <w:rFonts w:ascii="Calibri" w:hAnsi="Calibri" w:cs="Arial"/>
                <w:b/>
                <w:color w:val="000000"/>
                <w:sz w:val="22"/>
                <w:szCs w:val="22"/>
              </w:rPr>
            </w:pPr>
            <w:proofErr w:type="spellStart"/>
            <w:r w:rsidRPr="0073042F">
              <w:rPr>
                <w:rFonts w:ascii="Calibri" w:hAnsi="Calibri" w:cs="Arial"/>
                <w:b/>
                <w:color w:val="000000"/>
                <w:sz w:val="22"/>
                <w:szCs w:val="22"/>
              </w:rPr>
              <w:t>Aprendizajes</w:t>
            </w:r>
            <w:proofErr w:type="spellEnd"/>
            <w:r w:rsidRPr="0073042F">
              <w:rPr>
                <w:rFonts w:ascii="Calibri" w:hAnsi="Calibri" w:cs="Arial"/>
                <w:b/>
                <w:color w:val="000000"/>
                <w:sz w:val="22"/>
                <w:szCs w:val="22"/>
              </w:rPr>
              <w:t xml:space="preserve"> </w:t>
            </w:r>
            <w:proofErr w:type="spellStart"/>
            <w:r w:rsidRPr="0073042F">
              <w:rPr>
                <w:rFonts w:ascii="Calibri" w:hAnsi="Calibri" w:cs="Arial"/>
                <w:b/>
                <w:color w:val="000000"/>
                <w:sz w:val="22"/>
                <w:szCs w:val="22"/>
              </w:rPr>
              <w:t>esperados</w:t>
            </w:r>
            <w:proofErr w:type="spellEnd"/>
            <w:r w:rsidRPr="0073042F">
              <w:rPr>
                <w:rFonts w:ascii="Calibri" w:hAnsi="Calibri" w:cs="Arial"/>
                <w:b/>
                <w:color w:val="000000"/>
                <w:sz w:val="22"/>
                <w:szCs w:val="22"/>
              </w:rPr>
              <w:t xml:space="preserve"> u </w:t>
            </w:r>
          </w:p>
          <w:p w14:paraId="5704362A" w14:textId="77777777" w:rsidR="00AE43F3" w:rsidRPr="0073042F" w:rsidRDefault="00AE43F3" w:rsidP="005D0F61">
            <w:pPr>
              <w:jc w:val="center"/>
              <w:rPr>
                <w:rFonts w:ascii="Calibri" w:hAnsi="Calibri" w:cs="Arial"/>
                <w:b/>
                <w:color w:val="000000"/>
                <w:sz w:val="22"/>
                <w:szCs w:val="22"/>
              </w:rPr>
            </w:pPr>
            <w:proofErr w:type="spellStart"/>
            <w:r w:rsidRPr="0073042F">
              <w:rPr>
                <w:rFonts w:ascii="Calibri" w:hAnsi="Calibri" w:cs="Arial"/>
                <w:b/>
                <w:color w:val="000000"/>
                <w:sz w:val="22"/>
                <w:szCs w:val="22"/>
              </w:rPr>
              <w:t>objetivos</w:t>
            </w:r>
            <w:proofErr w:type="spellEnd"/>
            <w:r w:rsidRPr="0073042F">
              <w:rPr>
                <w:rFonts w:ascii="Calibri" w:hAnsi="Calibri" w:cs="Arial"/>
                <w:b/>
                <w:color w:val="000000"/>
                <w:sz w:val="22"/>
                <w:szCs w:val="22"/>
              </w:rPr>
              <w:t xml:space="preserve"> de </w:t>
            </w:r>
            <w:proofErr w:type="spellStart"/>
            <w:r w:rsidRPr="0073042F">
              <w:rPr>
                <w:rFonts w:ascii="Calibri" w:hAnsi="Calibri" w:cs="Arial"/>
                <w:b/>
                <w:color w:val="000000"/>
                <w:sz w:val="22"/>
                <w:szCs w:val="22"/>
              </w:rPr>
              <w:t>aprendizaje</w:t>
            </w:r>
            <w:proofErr w:type="spellEnd"/>
            <w:r w:rsidRPr="0073042F">
              <w:rPr>
                <w:rFonts w:ascii="Calibri" w:hAnsi="Calibri" w:cs="Arial"/>
                <w:b/>
                <w:color w:val="000000"/>
                <w:sz w:val="22"/>
                <w:szCs w:val="22"/>
              </w:rPr>
              <w:t xml:space="preserve"> a </w:t>
            </w:r>
            <w:proofErr w:type="spellStart"/>
            <w:r w:rsidRPr="0073042F">
              <w:rPr>
                <w:rFonts w:ascii="Calibri" w:hAnsi="Calibri" w:cs="Arial"/>
                <w:b/>
                <w:color w:val="000000"/>
                <w:sz w:val="22"/>
                <w:szCs w:val="22"/>
              </w:rPr>
              <w:t>evaluar</w:t>
            </w:r>
            <w:proofErr w:type="spellEnd"/>
          </w:p>
        </w:tc>
      </w:tr>
      <w:tr w:rsidR="00AE43F3" w:rsidRPr="00BE16AC" w14:paraId="5C7E6EB8" w14:textId="77777777" w:rsidTr="00AE43F3">
        <w:tc>
          <w:tcPr>
            <w:tcW w:w="4345" w:type="dxa"/>
          </w:tcPr>
          <w:p w14:paraId="04DF9785" w14:textId="77777777" w:rsidR="00AE43F3" w:rsidRPr="00BE16AC" w:rsidRDefault="0012498E" w:rsidP="005D0F61">
            <w:pPr>
              <w:autoSpaceDE w:val="0"/>
              <w:autoSpaceDN w:val="0"/>
              <w:adjustRightInd w:val="0"/>
              <w:rPr>
                <w:rFonts w:ascii="Calibri" w:hAnsi="Calibri" w:cs="Arial"/>
                <w:color w:val="000000"/>
                <w:sz w:val="22"/>
                <w:szCs w:val="22"/>
              </w:rPr>
            </w:pPr>
            <w:proofErr w:type="spellStart"/>
            <w:r>
              <w:rPr>
                <w:rFonts w:ascii="Calibri" w:hAnsi="Calibri" w:cs="Arial"/>
                <w:color w:val="000000"/>
                <w:sz w:val="22"/>
                <w:szCs w:val="22"/>
              </w:rPr>
              <w:t>Cambios</w:t>
            </w:r>
            <w:proofErr w:type="spellEnd"/>
            <w:r>
              <w:rPr>
                <w:rFonts w:ascii="Calibri" w:hAnsi="Calibri" w:cs="Arial"/>
                <w:color w:val="000000"/>
                <w:sz w:val="22"/>
                <w:szCs w:val="22"/>
              </w:rPr>
              <w:t xml:space="preserve"> </w:t>
            </w:r>
            <w:proofErr w:type="spellStart"/>
            <w:r>
              <w:rPr>
                <w:rFonts w:ascii="Calibri" w:hAnsi="Calibri" w:cs="Arial"/>
                <w:color w:val="000000"/>
                <w:sz w:val="22"/>
                <w:szCs w:val="22"/>
              </w:rPr>
              <w:t>culturales</w:t>
            </w:r>
            <w:proofErr w:type="spellEnd"/>
            <w:r>
              <w:rPr>
                <w:rFonts w:ascii="Calibri" w:hAnsi="Calibri" w:cs="Arial"/>
                <w:color w:val="000000"/>
                <w:sz w:val="22"/>
                <w:szCs w:val="22"/>
              </w:rPr>
              <w:t xml:space="preserve"> </w:t>
            </w:r>
            <w:proofErr w:type="spellStart"/>
            <w:r>
              <w:rPr>
                <w:rFonts w:ascii="Calibri" w:hAnsi="Calibri" w:cs="Arial"/>
                <w:color w:val="000000"/>
                <w:sz w:val="22"/>
                <w:szCs w:val="22"/>
              </w:rPr>
              <w:t>en</w:t>
            </w:r>
            <w:proofErr w:type="spellEnd"/>
            <w:r>
              <w:rPr>
                <w:rFonts w:ascii="Calibri" w:hAnsi="Calibri" w:cs="Arial"/>
                <w:color w:val="000000"/>
                <w:sz w:val="22"/>
                <w:szCs w:val="22"/>
              </w:rPr>
              <w:t xml:space="preserve"> la </w:t>
            </w:r>
            <w:proofErr w:type="spellStart"/>
            <w:r>
              <w:rPr>
                <w:rFonts w:ascii="Calibri" w:hAnsi="Calibri" w:cs="Arial"/>
                <w:color w:val="000000"/>
                <w:sz w:val="22"/>
                <w:szCs w:val="22"/>
              </w:rPr>
              <w:t>historia</w:t>
            </w:r>
            <w:proofErr w:type="spellEnd"/>
            <w:r>
              <w:rPr>
                <w:rFonts w:ascii="Calibri" w:hAnsi="Calibri" w:cs="Arial"/>
                <w:color w:val="000000"/>
                <w:sz w:val="22"/>
                <w:szCs w:val="22"/>
              </w:rPr>
              <w:t xml:space="preserve"> </w:t>
            </w:r>
            <w:proofErr w:type="spellStart"/>
            <w:r>
              <w:rPr>
                <w:rFonts w:ascii="Calibri" w:hAnsi="Calibri" w:cs="Arial"/>
                <w:color w:val="000000"/>
                <w:sz w:val="22"/>
                <w:szCs w:val="22"/>
              </w:rPr>
              <w:t>reciente</w:t>
            </w:r>
            <w:proofErr w:type="spellEnd"/>
            <w:r>
              <w:rPr>
                <w:rFonts w:ascii="Calibri" w:hAnsi="Calibri" w:cs="Arial"/>
                <w:color w:val="000000"/>
                <w:sz w:val="22"/>
                <w:szCs w:val="22"/>
              </w:rPr>
              <w:t xml:space="preserve"> y </w:t>
            </w:r>
            <w:proofErr w:type="spellStart"/>
            <w:r>
              <w:rPr>
                <w:rFonts w:ascii="Calibri" w:hAnsi="Calibri" w:cs="Arial"/>
                <w:color w:val="000000"/>
                <w:sz w:val="22"/>
                <w:szCs w:val="22"/>
              </w:rPr>
              <w:t>su</w:t>
            </w:r>
            <w:proofErr w:type="spellEnd"/>
            <w:r>
              <w:rPr>
                <w:rFonts w:ascii="Calibri" w:hAnsi="Calibri" w:cs="Arial"/>
                <w:color w:val="000000"/>
                <w:sz w:val="22"/>
                <w:szCs w:val="22"/>
              </w:rPr>
              <w:t xml:space="preserve"> importancia</w:t>
            </w:r>
          </w:p>
        </w:tc>
        <w:tc>
          <w:tcPr>
            <w:tcW w:w="5686" w:type="dxa"/>
          </w:tcPr>
          <w:p w14:paraId="10C479B9" w14:textId="77777777" w:rsidR="00AE43F3" w:rsidRPr="00910307" w:rsidRDefault="00910307" w:rsidP="00A65BF3">
            <w:pPr>
              <w:pStyle w:val="Default"/>
              <w:jc w:val="both"/>
            </w:pPr>
            <w:r w:rsidRPr="00910307">
              <w:rPr>
                <w:b/>
                <w:bCs/>
              </w:rPr>
              <w:t xml:space="preserve">OA 2 </w:t>
            </w:r>
            <w:r w:rsidRPr="00910307">
              <w:t xml:space="preserve">Analizar diversas perspectivas historiográficas sobre procesos de la historia reciente, considerando la importancia del conocimiento histórico en la sociedad y el protagonismo de individuos y grupos en cuanto sujetos históricos. </w:t>
            </w:r>
          </w:p>
        </w:tc>
      </w:tr>
    </w:tbl>
    <w:p w14:paraId="796A71BD" w14:textId="77777777" w:rsidR="00AE43F3" w:rsidRDefault="00AE43F3" w:rsidP="00AE43F3">
      <w:pPr>
        <w:autoSpaceDE w:val="0"/>
        <w:autoSpaceDN w:val="0"/>
        <w:adjustRightInd w:val="0"/>
        <w:rPr>
          <w:rFonts w:ascii="Calibri" w:hAnsi="Calibri" w:cs="Arial"/>
          <w:sz w:val="22"/>
          <w:szCs w:val="22"/>
        </w:rPr>
      </w:pPr>
    </w:p>
    <w:p w14:paraId="039A6B41" w14:textId="77777777" w:rsidR="00910307" w:rsidRPr="007D40DD" w:rsidRDefault="00910307" w:rsidP="00910307">
      <w:pPr>
        <w:pStyle w:val="Default"/>
        <w:rPr>
          <w:rFonts w:asciiTheme="minorHAnsi" w:hAnsiTheme="minorHAnsi"/>
        </w:rPr>
      </w:pPr>
      <w:r w:rsidRPr="007D40DD">
        <w:rPr>
          <w:rFonts w:asciiTheme="minorHAnsi" w:hAnsiTheme="minorHAnsi"/>
          <w:b/>
          <w:bCs/>
        </w:rPr>
        <w:t xml:space="preserve">Reflexión inicial: la cultura y la historia de la cultura </w:t>
      </w:r>
    </w:p>
    <w:p w14:paraId="56115F60" w14:textId="77777777" w:rsidR="00910307" w:rsidRPr="007D40DD" w:rsidRDefault="0005725F" w:rsidP="00910307">
      <w:pPr>
        <w:pStyle w:val="Default"/>
        <w:rPr>
          <w:rFonts w:asciiTheme="minorHAnsi" w:hAnsiTheme="minorHAnsi"/>
        </w:rPr>
      </w:pPr>
      <w:r w:rsidRPr="007D40DD">
        <w:rPr>
          <w:rFonts w:asciiTheme="minorHAnsi" w:hAnsiTheme="minorHAnsi"/>
        </w:rPr>
        <w:t>Antes de iniciar la lectura y actividad, responde las siguientes preguntas:</w:t>
      </w:r>
    </w:p>
    <w:p w14:paraId="7384B9A4" w14:textId="77777777" w:rsidR="00910307" w:rsidRPr="007D40DD" w:rsidRDefault="003F4FF9" w:rsidP="00910307">
      <w:pPr>
        <w:pStyle w:val="Default"/>
        <w:spacing w:after="39"/>
        <w:rPr>
          <w:rFonts w:asciiTheme="minorHAnsi" w:hAnsiTheme="minorHAnsi"/>
        </w:rPr>
      </w:pPr>
      <w:r w:rsidRPr="007D40DD">
        <w:rPr>
          <w:rFonts w:asciiTheme="minorHAnsi" w:hAnsiTheme="minorHAnsi"/>
          <w:noProof/>
        </w:rPr>
        <mc:AlternateContent>
          <mc:Choice Requires="wps">
            <w:drawing>
              <wp:anchor distT="0" distB="0" distL="114300" distR="114300" simplePos="0" relativeHeight="251659264" behindDoc="0" locked="0" layoutInCell="1" allowOverlap="1" wp14:anchorId="5878F467" wp14:editId="3344F952">
                <wp:simplePos x="0" y="0"/>
                <wp:positionH relativeFrom="column">
                  <wp:posOffset>-32129</wp:posOffset>
                </wp:positionH>
                <wp:positionV relativeFrom="paragraph">
                  <wp:posOffset>187695</wp:posOffset>
                </wp:positionV>
                <wp:extent cx="6210794" cy="724395"/>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794" cy="724395"/>
                        </a:xfrm>
                        <a:prstGeom prst="rect">
                          <a:avLst/>
                        </a:prstGeom>
                        <a:solidFill>
                          <a:srgbClr val="FFFFFF"/>
                        </a:solidFill>
                        <a:ln w="9525">
                          <a:solidFill>
                            <a:srgbClr val="000000"/>
                          </a:solidFill>
                          <a:miter lim="800000"/>
                          <a:headEnd/>
                          <a:tailEnd/>
                        </a:ln>
                      </wps:spPr>
                      <wps:txbx>
                        <w:txbxContent>
                          <w:p w14:paraId="6E8B2175" w14:textId="77777777" w:rsidR="003F4FF9" w:rsidRDefault="003F4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8F467" id="_x0000_t202" coordsize="21600,21600" o:spt="202" path="m,l,21600r21600,l21600,xe">
                <v:stroke joinstyle="miter"/>
                <v:path gradientshapeok="t" o:connecttype="rect"/>
              </v:shapetype>
              <v:shape id="Cuadro de texto 2" o:spid="_x0000_s1026" type="#_x0000_t202" style="position:absolute;margin-left:-2.55pt;margin-top:14.8pt;width:489.0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">
                <v:textbox>
                  <w:txbxContent>
                    <w:p w14:paraId="6E8B2175" w14:textId="77777777" w:rsidR="003F4FF9" w:rsidRDefault="003F4FF9"/>
                  </w:txbxContent>
                </v:textbox>
              </v:shape>
            </w:pict>
          </mc:Fallback>
        </mc:AlternateContent>
      </w:r>
      <w:r w:rsidR="00910307" w:rsidRPr="007D40DD">
        <w:rPr>
          <w:rFonts w:asciiTheme="minorHAnsi" w:hAnsiTheme="minorHAnsi"/>
        </w:rPr>
        <w:t xml:space="preserve">- </w:t>
      </w:r>
      <w:r w:rsidR="00910307" w:rsidRPr="007D40DD">
        <w:rPr>
          <w:rFonts w:asciiTheme="minorHAnsi" w:hAnsiTheme="minorHAnsi"/>
          <w:b/>
        </w:rPr>
        <w:t>¿Cómo definirías qué es la cultura con tus propias palabras?</w:t>
      </w:r>
      <w:r w:rsidR="00910307" w:rsidRPr="007D40DD">
        <w:rPr>
          <w:rFonts w:asciiTheme="minorHAnsi" w:hAnsiTheme="minorHAnsi"/>
        </w:rPr>
        <w:t xml:space="preserve"> </w:t>
      </w:r>
    </w:p>
    <w:p w14:paraId="45D2CBA1" w14:textId="77777777" w:rsidR="003F4FF9" w:rsidRPr="007D40DD" w:rsidRDefault="003F4FF9" w:rsidP="00910307">
      <w:pPr>
        <w:pStyle w:val="Default"/>
        <w:spacing w:after="39"/>
        <w:rPr>
          <w:rFonts w:asciiTheme="minorHAnsi" w:hAnsiTheme="minorHAnsi"/>
        </w:rPr>
      </w:pPr>
    </w:p>
    <w:p w14:paraId="42DAAD7D" w14:textId="77777777" w:rsidR="003F4FF9" w:rsidRPr="007D40DD" w:rsidRDefault="003F4FF9" w:rsidP="00910307">
      <w:pPr>
        <w:pStyle w:val="Default"/>
        <w:spacing w:after="39"/>
        <w:rPr>
          <w:rFonts w:asciiTheme="minorHAnsi" w:hAnsiTheme="minorHAnsi"/>
        </w:rPr>
      </w:pPr>
    </w:p>
    <w:p w14:paraId="5A3E719F" w14:textId="77777777" w:rsidR="003F4FF9" w:rsidRPr="007D40DD" w:rsidRDefault="003F4FF9" w:rsidP="00910307">
      <w:pPr>
        <w:pStyle w:val="Default"/>
        <w:spacing w:after="39"/>
        <w:rPr>
          <w:rFonts w:asciiTheme="minorHAnsi" w:hAnsiTheme="minorHAnsi"/>
        </w:rPr>
      </w:pPr>
    </w:p>
    <w:p w14:paraId="2899B91B" w14:textId="77777777" w:rsidR="003F4FF9" w:rsidRPr="007D40DD" w:rsidRDefault="003F4FF9" w:rsidP="00910307">
      <w:pPr>
        <w:pStyle w:val="Default"/>
        <w:spacing w:after="39"/>
        <w:rPr>
          <w:rFonts w:asciiTheme="minorHAnsi" w:hAnsiTheme="minorHAnsi"/>
        </w:rPr>
      </w:pPr>
    </w:p>
    <w:p w14:paraId="2C5EFA35" w14:textId="77777777" w:rsidR="00910307" w:rsidRPr="007D40DD" w:rsidRDefault="00910307" w:rsidP="00910307">
      <w:pPr>
        <w:pStyle w:val="Default"/>
        <w:rPr>
          <w:rFonts w:asciiTheme="minorHAnsi" w:hAnsiTheme="minorHAnsi"/>
        </w:rPr>
      </w:pPr>
      <w:r w:rsidRPr="007D40DD">
        <w:rPr>
          <w:rFonts w:asciiTheme="minorHAnsi" w:hAnsiTheme="minorHAnsi"/>
        </w:rPr>
        <w:t xml:space="preserve">- </w:t>
      </w:r>
      <w:r w:rsidRPr="007D40DD">
        <w:rPr>
          <w:rFonts w:asciiTheme="minorHAnsi" w:hAnsiTheme="minorHAnsi"/>
          <w:b/>
        </w:rPr>
        <w:t>¿Qué aspectos de la realidad social deberían estudiarse para comprender la cultura de un determinado periodo histórico?</w:t>
      </w:r>
      <w:r w:rsidRPr="007D40DD">
        <w:rPr>
          <w:rFonts w:asciiTheme="minorHAnsi" w:hAnsiTheme="minorHAnsi"/>
        </w:rPr>
        <w:t xml:space="preserve"> </w:t>
      </w:r>
    </w:p>
    <w:p w14:paraId="52B17BF9" w14:textId="77777777" w:rsidR="003F4FF9" w:rsidRPr="007D40DD" w:rsidRDefault="003F4FF9" w:rsidP="00910307">
      <w:pPr>
        <w:pStyle w:val="Default"/>
        <w:rPr>
          <w:rFonts w:asciiTheme="minorHAnsi" w:hAnsiTheme="minorHAnsi"/>
        </w:rPr>
      </w:pPr>
      <w:r w:rsidRPr="007D40DD">
        <w:rPr>
          <w:rFonts w:asciiTheme="minorHAnsi" w:hAnsiTheme="minorHAnsi"/>
          <w:noProof/>
        </w:rPr>
        <mc:AlternateContent>
          <mc:Choice Requires="wps">
            <w:drawing>
              <wp:anchor distT="0" distB="0" distL="114300" distR="114300" simplePos="0" relativeHeight="251661312" behindDoc="0" locked="0" layoutInCell="1" allowOverlap="1" wp14:anchorId="781D99D3" wp14:editId="22A32818">
                <wp:simplePos x="0" y="0"/>
                <wp:positionH relativeFrom="column">
                  <wp:posOffset>-34290</wp:posOffset>
                </wp:positionH>
                <wp:positionV relativeFrom="paragraph">
                  <wp:posOffset>7620</wp:posOffset>
                </wp:positionV>
                <wp:extent cx="6210300" cy="723900"/>
                <wp:effectExtent l="0" t="0" r="19050" b="1905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23900"/>
                        </a:xfrm>
                        <a:prstGeom prst="rect">
                          <a:avLst/>
                        </a:prstGeom>
                        <a:solidFill>
                          <a:srgbClr val="FFFFFF"/>
                        </a:solidFill>
                        <a:ln w="9525">
                          <a:solidFill>
                            <a:srgbClr val="000000"/>
                          </a:solidFill>
                          <a:miter lim="800000"/>
                          <a:headEnd/>
                          <a:tailEnd/>
                        </a:ln>
                      </wps:spPr>
                      <wps:txbx>
                        <w:txbxContent>
                          <w:p w14:paraId="1D1AD8BF" w14:textId="77777777" w:rsidR="003F4FF9" w:rsidRDefault="003F4FF9" w:rsidP="003F4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D99D3" id="_x0000_s1027" type="#_x0000_t202" style="position:absolute;margin-left:-2.7pt;margin-top:.6pt;width:489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">
                <v:textbox>
                  <w:txbxContent>
                    <w:p w14:paraId="1D1AD8BF" w14:textId="77777777" w:rsidR="003F4FF9" w:rsidRDefault="003F4FF9" w:rsidP="003F4FF9"/>
                  </w:txbxContent>
                </v:textbox>
              </v:shape>
            </w:pict>
          </mc:Fallback>
        </mc:AlternateContent>
      </w:r>
    </w:p>
    <w:p w14:paraId="7DEDEC8D" w14:textId="77777777" w:rsidR="003F4FF9" w:rsidRPr="007D40DD" w:rsidRDefault="003F4FF9" w:rsidP="00910307">
      <w:pPr>
        <w:pStyle w:val="Default"/>
        <w:rPr>
          <w:rFonts w:asciiTheme="minorHAnsi" w:hAnsiTheme="minorHAnsi"/>
        </w:rPr>
      </w:pPr>
    </w:p>
    <w:p w14:paraId="2B98C90C" w14:textId="77777777" w:rsidR="003F4FF9" w:rsidRPr="007D40DD" w:rsidRDefault="003F4FF9" w:rsidP="00910307">
      <w:pPr>
        <w:pStyle w:val="Default"/>
        <w:rPr>
          <w:rFonts w:asciiTheme="minorHAnsi" w:hAnsiTheme="minorHAnsi"/>
        </w:rPr>
      </w:pPr>
    </w:p>
    <w:p w14:paraId="1F659386" w14:textId="77777777" w:rsidR="003F4FF9" w:rsidRPr="007D40DD" w:rsidRDefault="003F4FF9" w:rsidP="00910307">
      <w:pPr>
        <w:pStyle w:val="Default"/>
        <w:rPr>
          <w:rFonts w:asciiTheme="minorHAnsi" w:hAnsiTheme="minorHAnsi"/>
        </w:rPr>
      </w:pPr>
    </w:p>
    <w:p w14:paraId="16D93E12" w14:textId="77777777" w:rsidR="00910307" w:rsidRPr="007D40DD" w:rsidRDefault="00910307" w:rsidP="00910307">
      <w:pPr>
        <w:pStyle w:val="Default"/>
        <w:rPr>
          <w:rFonts w:asciiTheme="minorHAnsi" w:hAnsiTheme="minorHAnsi"/>
        </w:rPr>
      </w:pPr>
    </w:p>
    <w:p w14:paraId="272EE978" w14:textId="77777777" w:rsidR="003F4FF9" w:rsidRPr="007D40DD" w:rsidRDefault="0005725F" w:rsidP="00910307">
      <w:pPr>
        <w:pStyle w:val="Default"/>
        <w:rPr>
          <w:rFonts w:asciiTheme="minorHAnsi" w:hAnsiTheme="minorHAnsi"/>
          <w:b/>
        </w:rPr>
      </w:pPr>
      <w:proofErr w:type="gramStart"/>
      <w:r w:rsidRPr="007D40DD">
        <w:rPr>
          <w:rFonts w:asciiTheme="minorHAnsi" w:hAnsiTheme="minorHAnsi"/>
          <w:b/>
        </w:rPr>
        <w:t>Ahora sí</w:t>
      </w:r>
      <w:r w:rsidR="003F4FF9" w:rsidRPr="007D40DD">
        <w:rPr>
          <w:rFonts w:asciiTheme="minorHAnsi" w:hAnsiTheme="minorHAnsi"/>
          <w:b/>
        </w:rPr>
        <w:t>!!!</w:t>
      </w:r>
      <w:proofErr w:type="gramEnd"/>
    </w:p>
    <w:p w14:paraId="4DBF6B86" w14:textId="77777777" w:rsidR="003F4FF9" w:rsidRPr="007D40DD" w:rsidRDefault="00910307" w:rsidP="00910307">
      <w:pPr>
        <w:pStyle w:val="Default"/>
        <w:rPr>
          <w:rFonts w:asciiTheme="minorHAnsi" w:hAnsiTheme="minorHAnsi"/>
        </w:rPr>
      </w:pPr>
      <w:r w:rsidRPr="007D40DD">
        <w:rPr>
          <w:rFonts w:asciiTheme="minorHAnsi" w:hAnsiTheme="minorHAnsi"/>
        </w:rPr>
        <w:t>Para profundizar el prec</w:t>
      </w:r>
      <w:r w:rsidR="003F4FF9" w:rsidRPr="007D40DD">
        <w:rPr>
          <w:rFonts w:asciiTheme="minorHAnsi" w:hAnsiTheme="minorHAnsi"/>
        </w:rPr>
        <w:t>oncepto inicial de cultura, lee las siguientes fuentes que te</w:t>
      </w:r>
      <w:r w:rsidRPr="007D40DD">
        <w:rPr>
          <w:rFonts w:asciiTheme="minorHAnsi" w:hAnsiTheme="minorHAnsi"/>
        </w:rPr>
        <w:t xml:space="preserve"> permit</w:t>
      </w:r>
      <w:r w:rsidR="003F4FF9" w:rsidRPr="007D40DD">
        <w:rPr>
          <w:rFonts w:asciiTheme="minorHAnsi" w:hAnsiTheme="minorHAnsi"/>
        </w:rPr>
        <w:t>irá</w:t>
      </w:r>
      <w:r w:rsidRPr="007D40DD">
        <w:rPr>
          <w:rFonts w:asciiTheme="minorHAnsi" w:hAnsiTheme="minorHAnsi"/>
        </w:rPr>
        <w:t>n precisar, completar o a</w:t>
      </w:r>
      <w:r w:rsidR="003F4FF9" w:rsidRPr="007D40DD">
        <w:rPr>
          <w:rFonts w:asciiTheme="minorHAnsi" w:hAnsiTheme="minorHAnsi"/>
        </w:rPr>
        <w:t>justar t</w:t>
      </w:r>
      <w:r w:rsidRPr="007D40DD">
        <w:rPr>
          <w:rFonts w:asciiTheme="minorHAnsi" w:hAnsiTheme="minorHAnsi"/>
        </w:rPr>
        <w:t>u preconcepto inicial</w:t>
      </w:r>
      <w:r w:rsidR="003F4FF9" w:rsidRPr="007D40DD">
        <w:rPr>
          <w:rFonts w:asciiTheme="minorHAnsi" w:hAnsiTheme="minorHAnsi"/>
        </w:rPr>
        <w:t xml:space="preserve">. </w:t>
      </w:r>
    </w:p>
    <w:p w14:paraId="438CBFBB" w14:textId="77777777" w:rsidR="00910307" w:rsidRPr="007D40DD" w:rsidRDefault="003F4FF9" w:rsidP="00910307">
      <w:pPr>
        <w:pStyle w:val="Default"/>
        <w:rPr>
          <w:rFonts w:asciiTheme="minorHAnsi" w:hAnsiTheme="minorHAnsi"/>
        </w:rPr>
      </w:pPr>
      <w:r w:rsidRPr="007D40DD">
        <w:rPr>
          <w:rFonts w:asciiTheme="minorHAnsi" w:hAnsiTheme="minorHAnsi"/>
        </w:rPr>
        <w:t>Al terminar la lectura responde las preguntas.</w:t>
      </w:r>
      <w:r w:rsidR="00910307" w:rsidRPr="007D40DD">
        <w:rPr>
          <w:rFonts w:asciiTheme="minorHAnsi" w:hAnsiTheme="minorHAnsi"/>
        </w:rPr>
        <w:t xml:space="preserve"> </w:t>
      </w:r>
    </w:p>
    <w:p w14:paraId="09A450CA" w14:textId="77777777" w:rsidR="007D40DD" w:rsidRDefault="007D40DD" w:rsidP="00910307">
      <w:pPr>
        <w:autoSpaceDE w:val="0"/>
        <w:autoSpaceDN w:val="0"/>
        <w:adjustRightInd w:val="0"/>
        <w:rPr>
          <w:rFonts w:asciiTheme="minorHAnsi" w:hAnsiTheme="minorHAnsi"/>
        </w:rPr>
      </w:pPr>
    </w:p>
    <w:p w14:paraId="7FBBFF6A" w14:textId="77777777" w:rsidR="00910307" w:rsidRPr="007D40DD" w:rsidRDefault="00910307" w:rsidP="00910307">
      <w:pPr>
        <w:autoSpaceDE w:val="0"/>
        <w:autoSpaceDN w:val="0"/>
        <w:adjustRightInd w:val="0"/>
        <w:rPr>
          <w:rFonts w:asciiTheme="minorHAnsi" w:hAnsiTheme="minorHAnsi"/>
          <w:b/>
        </w:rPr>
      </w:pPr>
      <w:proofErr w:type="spellStart"/>
      <w:r w:rsidRPr="007D40DD">
        <w:rPr>
          <w:rFonts w:asciiTheme="minorHAnsi" w:hAnsiTheme="minorHAnsi"/>
          <w:b/>
        </w:rPr>
        <w:t>Texto</w:t>
      </w:r>
      <w:proofErr w:type="spellEnd"/>
      <w:r w:rsidRPr="007D40DD">
        <w:rPr>
          <w:rFonts w:asciiTheme="minorHAnsi" w:hAnsiTheme="minorHAnsi"/>
          <w:b/>
        </w:rPr>
        <w:t xml:space="preserve"> 1:</w:t>
      </w:r>
    </w:p>
    <w:p w14:paraId="6A4281E3" w14:textId="77777777" w:rsidR="00ED6572" w:rsidRPr="007D40DD" w:rsidRDefault="00ED6572" w:rsidP="007D40DD">
      <w:pPr>
        <w:pStyle w:val="Default"/>
        <w:jc w:val="both"/>
        <w:rPr>
          <w:rFonts w:asciiTheme="minorHAnsi" w:hAnsiTheme="minorHAnsi"/>
        </w:rPr>
      </w:pPr>
      <w:r w:rsidRPr="007D40DD">
        <w:rPr>
          <w:rFonts w:asciiTheme="minorHAnsi" w:hAnsiTheme="minorHAnsi"/>
        </w:rPr>
        <w:t xml:space="preserve">El término “cultura” es todavía más problemático que el término “popular”. Como observaba [Jacob] Burckhardt en 1882, historia cultural es un “concepto vago”. Solía referirse a la “alta” cultura. Se extendió “hacia abajo”, por continuar con la metáfora, para incluir la cultura “baja” o popular. En fechas más recientes se ha expandido también hacia los lados. El término “cultura” solía referirse a las artes y las ciencias. Luego se usó para describir los equivalentes populares de las artes y las ciencias: música popular, medicina popular, etc. En la última generación, la palabra ha pasado a referirse a un vasto repertorio de objetos (imágenes, herramientas, casas, etc.) y prácticas (conversación, lectura, juego). […] La preocupación antropológica por la vida cotidiana y por las sociedades en las que había relativamente poca división del trabajo alentó el empleo del término “cultura” en sentido amplio. Esta </w:t>
      </w:r>
      <w:r w:rsidRPr="007D40DD">
        <w:rPr>
          <w:rFonts w:asciiTheme="minorHAnsi" w:hAnsiTheme="minorHAnsi"/>
        </w:rPr>
        <w:lastRenderedPageBreak/>
        <w:t xml:space="preserve">noción antropológica es la que han hecho suya los historiadores culturales (y otros miembros de su cultura) en la última generación. </w:t>
      </w:r>
    </w:p>
    <w:p w14:paraId="147DCF63" w14:textId="77777777" w:rsidR="00ED6572" w:rsidRPr="007D40DD" w:rsidRDefault="00ED6572" w:rsidP="007D40DD">
      <w:pPr>
        <w:pStyle w:val="Default"/>
        <w:jc w:val="right"/>
        <w:rPr>
          <w:rFonts w:asciiTheme="minorHAnsi" w:hAnsiTheme="minorHAnsi"/>
          <w:b/>
        </w:rPr>
      </w:pPr>
      <w:r w:rsidRPr="007D40DD">
        <w:rPr>
          <w:rFonts w:asciiTheme="minorHAnsi" w:hAnsiTheme="minorHAnsi"/>
          <w:b/>
        </w:rPr>
        <w:t xml:space="preserve">Peter </w:t>
      </w:r>
      <w:proofErr w:type="spellStart"/>
      <w:r w:rsidRPr="007D40DD">
        <w:rPr>
          <w:rFonts w:asciiTheme="minorHAnsi" w:hAnsiTheme="minorHAnsi"/>
          <w:b/>
        </w:rPr>
        <w:t>Burke</w:t>
      </w:r>
      <w:proofErr w:type="spellEnd"/>
      <w:r w:rsidRPr="007D40DD">
        <w:rPr>
          <w:rFonts w:asciiTheme="minorHAnsi" w:hAnsiTheme="minorHAnsi"/>
          <w:b/>
        </w:rPr>
        <w:t xml:space="preserve">, </w:t>
      </w:r>
      <w:r w:rsidRPr="007D40DD">
        <w:rPr>
          <w:rFonts w:asciiTheme="minorHAnsi" w:hAnsiTheme="minorHAnsi"/>
          <w:b/>
          <w:i/>
          <w:iCs/>
        </w:rPr>
        <w:t>Qué es la Historia Cultural</w:t>
      </w:r>
      <w:r w:rsidRPr="007D40DD">
        <w:rPr>
          <w:rFonts w:asciiTheme="minorHAnsi" w:hAnsiTheme="minorHAnsi"/>
          <w:b/>
        </w:rPr>
        <w:t xml:space="preserve">. </w:t>
      </w:r>
    </w:p>
    <w:p w14:paraId="3989CE59" w14:textId="77777777" w:rsidR="007D40DD" w:rsidRDefault="007D40DD" w:rsidP="00ED6572">
      <w:pPr>
        <w:pStyle w:val="Default"/>
        <w:rPr>
          <w:rFonts w:asciiTheme="minorHAnsi" w:hAnsiTheme="minorHAnsi"/>
          <w:b/>
        </w:rPr>
      </w:pPr>
    </w:p>
    <w:p w14:paraId="76BE0DD0" w14:textId="77777777" w:rsidR="00ED6572" w:rsidRPr="007D40DD" w:rsidRDefault="00ED6572" w:rsidP="00ED6572">
      <w:pPr>
        <w:pStyle w:val="Default"/>
        <w:rPr>
          <w:rFonts w:asciiTheme="minorHAnsi" w:hAnsiTheme="minorHAnsi"/>
          <w:b/>
        </w:rPr>
      </w:pPr>
      <w:r w:rsidRPr="007D40DD">
        <w:rPr>
          <w:rFonts w:asciiTheme="minorHAnsi" w:hAnsiTheme="minorHAnsi"/>
          <w:b/>
        </w:rPr>
        <w:t xml:space="preserve">Texto 2: </w:t>
      </w:r>
    </w:p>
    <w:p w14:paraId="7424CA76" w14:textId="77777777" w:rsidR="00ED6572" w:rsidRPr="007D40DD" w:rsidRDefault="00ED6572" w:rsidP="003F1641">
      <w:pPr>
        <w:pStyle w:val="Default"/>
        <w:jc w:val="both"/>
        <w:rPr>
          <w:rFonts w:asciiTheme="minorHAnsi" w:hAnsiTheme="minorHAnsi"/>
        </w:rPr>
      </w:pPr>
      <w:r w:rsidRPr="007D40DD">
        <w:rPr>
          <w:rFonts w:asciiTheme="minorHAnsi" w:hAnsiTheme="minorHAnsi"/>
        </w:rPr>
        <w:t xml:space="preserve">Creyendo, con Max Weber, que el hombre es un animal inserto en tramas de significación que él mismo ha tejido, considero que la cultura es esa urdimbre y que el análisis de la cultura ha de ser, por lo tanto, no una ciencia experimental en busca de leyes, sino una ciencia interpretativa en busca de significaciones. Lo que busco es la explicación, interpretando expresiones sociales que son enigmáticas en su superficie. </w:t>
      </w:r>
    </w:p>
    <w:p w14:paraId="42781245" w14:textId="77777777" w:rsidR="00ED6572" w:rsidRPr="007D40DD" w:rsidRDefault="00ED6572" w:rsidP="003F1641">
      <w:pPr>
        <w:pStyle w:val="Default"/>
        <w:jc w:val="both"/>
        <w:rPr>
          <w:rFonts w:asciiTheme="minorHAnsi" w:hAnsiTheme="minorHAnsi"/>
        </w:rPr>
      </w:pPr>
      <w:r w:rsidRPr="007D40DD">
        <w:rPr>
          <w:rFonts w:asciiTheme="minorHAnsi" w:hAnsiTheme="minorHAnsi"/>
        </w:rPr>
        <w:t xml:space="preserve">[…] Cultura como: 1) "el modo total de vida de un pueblo"; 2) "el legado social que el individuo adquiere de su grupo"; 3) "una manera de pensar, sentir y creer"; 4) "una abstracción de la conducta"; 5) "una teoría del antropólogo sobre la manera en que se conduce realmente un grupo de personas"; 6) "un depósito de saber almacenado"; 7) "una serie de orientaciones estandarizadas frente a problemas reiterados"; 8) "conducta aprendida"; 9) "un mecanismo de regulación normativo de la conducta"; 10) "una serie de técnicas para adaptarse, tanto al ambiente exterior como a los otros hombres"; 11) "un precipitado de historia". </w:t>
      </w:r>
    </w:p>
    <w:p w14:paraId="1361AF38" w14:textId="77777777" w:rsidR="00ED6572" w:rsidRPr="007D40DD" w:rsidRDefault="00ED6572" w:rsidP="004464F7">
      <w:pPr>
        <w:pStyle w:val="Default"/>
        <w:jc w:val="both"/>
        <w:rPr>
          <w:rFonts w:asciiTheme="minorHAnsi" w:hAnsiTheme="minorHAnsi"/>
        </w:rPr>
      </w:pPr>
      <w:r w:rsidRPr="007D40DD">
        <w:rPr>
          <w:rFonts w:asciiTheme="minorHAnsi" w:hAnsiTheme="minorHAnsi"/>
        </w:rPr>
        <w:t>[…] El hombre es un animal inserto en tramas de significación que él mismo ha tejido, [por lo que] considero que la cultura es esa urdimbre y que el análisis de la cultura ha de ser, por lo tanto, no una ciencia experimental en busca de leyes, sino una ciencia interpretativa en busca de significaciones. Lo que busco es la explicación, interpretando expresiones sociales que son enigmáticas en su superficie. […] Aunque contiene ideas, la cultura no existe en la cabeza de alguien; aunque no es física, no es una entidad oculta. […] Una vez que la conducta humana es vista como acción simbólica –acción que, lo mismo que la fonación en el habla, el color en la pintura, las líneas en la escritura o el sonido en la música, significa algo– pierde sentido la cuestión de saber si la cultura es conducta estructurada, o una estructura de la mente, o hasta las dos cosas juntas mezcladas. […] Una de ellas es imaginar que la cultura es una realidad "</w:t>
      </w:r>
      <w:proofErr w:type="spellStart"/>
      <w:r w:rsidRPr="007D40DD">
        <w:rPr>
          <w:rFonts w:asciiTheme="minorHAnsi" w:hAnsiTheme="minorHAnsi"/>
        </w:rPr>
        <w:t>superorgánica</w:t>
      </w:r>
      <w:proofErr w:type="spellEnd"/>
      <w:r w:rsidRPr="007D40DD">
        <w:rPr>
          <w:rFonts w:asciiTheme="minorHAnsi" w:hAnsiTheme="minorHAnsi"/>
        </w:rPr>
        <w:t xml:space="preserve">", conclusa en sí misma, con fuerzas y fines propios; esto es </w:t>
      </w:r>
      <w:proofErr w:type="spellStart"/>
      <w:r w:rsidRPr="007D40DD">
        <w:rPr>
          <w:rFonts w:asciiTheme="minorHAnsi" w:hAnsiTheme="minorHAnsi"/>
        </w:rPr>
        <w:t>reificar</w:t>
      </w:r>
      <w:proofErr w:type="spellEnd"/>
      <w:r w:rsidRPr="007D40DD">
        <w:rPr>
          <w:rFonts w:asciiTheme="minorHAnsi" w:hAnsiTheme="minorHAnsi"/>
        </w:rPr>
        <w:t xml:space="preserve"> [cosificar] la cultura. Otra manera es pretender que la cultura consiste en el </w:t>
      </w:r>
      <w:proofErr w:type="spellStart"/>
      <w:r w:rsidRPr="007D40DD">
        <w:rPr>
          <w:rFonts w:asciiTheme="minorHAnsi" w:hAnsiTheme="minorHAnsi"/>
        </w:rPr>
        <w:t>craso</w:t>
      </w:r>
      <w:proofErr w:type="spellEnd"/>
      <w:r w:rsidRPr="007D40DD">
        <w:rPr>
          <w:rFonts w:asciiTheme="minorHAnsi" w:hAnsiTheme="minorHAnsi"/>
        </w:rPr>
        <w:t xml:space="preserve"> esquema de la conducta que observamos en los individuos de alguna comunidad identificable; esto es reducirla. </w:t>
      </w:r>
    </w:p>
    <w:p w14:paraId="258BBC21" w14:textId="77777777" w:rsidR="00ED6572" w:rsidRPr="004464F7" w:rsidRDefault="00ED6572" w:rsidP="004464F7">
      <w:pPr>
        <w:pStyle w:val="Default"/>
        <w:jc w:val="right"/>
        <w:rPr>
          <w:rFonts w:asciiTheme="minorHAnsi" w:hAnsiTheme="minorHAnsi"/>
          <w:b/>
        </w:rPr>
      </w:pPr>
      <w:r w:rsidRPr="004464F7">
        <w:rPr>
          <w:rFonts w:asciiTheme="minorHAnsi" w:hAnsiTheme="minorHAnsi"/>
          <w:b/>
        </w:rPr>
        <w:t xml:space="preserve">Clifford Geertz, </w:t>
      </w:r>
      <w:r w:rsidRPr="004464F7">
        <w:rPr>
          <w:rFonts w:asciiTheme="minorHAnsi" w:hAnsiTheme="minorHAnsi"/>
          <w:b/>
          <w:i/>
          <w:iCs/>
        </w:rPr>
        <w:t>La interpretación de las culturas</w:t>
      </w:r>
      <w:r w:rsidRPr="004464F7">
        <w:rPr>
          <w:rFonts w:asciiTheme="minorHAnsi" w:hAnsiTheme="minorHAnsi"/>
          <w:b/>
        </w:rPr>
        <w:t xml:space="preserve">. </w:t>
      </w:r>
    </w:p>
    <w:p w14:paraId="7CBD0E15" w14:textId="77777777" w:rsidR="004464F7" w:rsidRDefault="004464F7" w:rsidP="00ED6572">
      <w:pPr>
        <w:autoSpaceDE w:val="0"/>
        <w:autoSpaceDN w:val="0"/>
        <w:adjustRightInd w:val="0"/>
        <w:rPr>
          <w:rFonts w:asciiTheme="minorHAnsi" w:hAnsiTheme="minorHAnsi"/>
        </w:rPr>
      </w:pPr>
    </w:p>
    <w:p w14:paraId="7BD2427F" w14:textId="77777777" w:rsidR="00ED6572" w:rsidRPr="004464F7" w:rsidRDefault="00ED6572" w:rsidP="00ED6572">
      <w:pPr>
        <w:autoSpaceDE w:val="0"/>
        <w:autoSpaceDN w:val="0"/>
        <w:adjustRightInd w:val="0"/>
        <w:rPr>
          <w:rFonts w:asciiTheme="minorHAnsi" w:hAnsiTheme="minorHAnsi"/>
          <w:b/>
        </w:rPr>
      </w:pPr>
      <w:proofErr w:type="spellStart"/>
      <w:r w:rsidRPr="004464F7">
        <w:rPr>
          <w:rFonts w:asciiTheme="minorHAnsi" w:hAnsiTheme="minorHAnsi"/>
          <w:b/>
        </w:rPr>
        <w:t>Texto</w:t>
      </w:r>
      <w:proofErr w:type="spellEnd"/>
      <w:r w:rsidRPr="004464F7">
        <w:rPr>
          <w:rFonts w:asciiTheme="minorHAnsi" w:hAnsiTheme="minorHAnsi"/>
          <w:b/>
        </w:rPr>
        <w:t xml:space="preserve"> 3:</w:t>
      </w:r>
    </w:p>
    <w:p w14:paraId="4C4E008A" w14:textId="77777777" w:rsidR="00ED6572" w:rsidRPr="007D40DD" w:rsidRDefault="00ED6572" w:rsidP="004464F7">
      <w:pPr>
        <w:pStyle w:val="Default"/>
        <w:jc w:val="both"/>
        <w:rPr>
          <w:rFonts w:asciiTheme="minorHAnsi" w:hAnsiTheme="minorHAnsi"/>
        </w:rPr>
      </w:pPr>
      <w:r w:rsidRPr="007D40DD">
        <w:rPr>
          <w:rFonts w:asciiTheme="minorHAnsi" w:hAnsiTheme="minorHAnsi"/>
        </w:rPr>
        <w:t xml:space="preserve">Una característica fundamental de la evolución homínida es su dependencia del aprendizaje cultural. Mediante la cultura la gente crea, recuerda y maneja las ideas, controlando y aplicando sistemas específicos de significado simbólico. El antropólogo Clifford Geertz define la cultura como ideas basadas en el aprendizaje cultural de símbolos. Las culturas son conjuntos de "mecanismos de control –planos, recetas, reglas, construcciones–, lo que los técnicos en ordenadores llaman programas para regir el comportamiento”. Estos programas son absorbidos por las personas por medio de la enculturación en tradiciones particulares. La gente hace suyo gradualmente un sistema previamente establecido de significados y de símbolos que utilizan para definir su mundo, expresar sus sentimientos y hacer sus juicios. Luego, este sistema les ayuda a guiar su comportamiento y sus percepciones a lo largo de sus vidas. […] La cultura se transmite también atrás de la observación. Los niños prestan atención a las cosas que suceden a su alrededor y modifican su comportamiento no solo porque otros les dicen que lo hagan, sino como resultado de sus propias observaciones y una creciente conciencia de lo que su cultura considera bueno y malo. La cultura también se absorbe de modo inconsciente. </w:t>
      </w:r>
    </w:p>
    <w:p w14:paraId="67779874" w14:textId="77777777" w:rsidR="00ED6572" w:rsidRDefault="00ED6572" w:rsidP="004464F7">
      <w:pPr>
        <w:pStyle w:val="Default"/>
        <w:jc w:val="right"/>
        <w:rPr>
          <w:rFonts w:asciiTheme="minorHAnsi" w:hAnsiTheme="minorHAnsi"/>
          <w:b/>
        </w:rPr>
      </w:pPr>
      <w:r w:rsidRPr="004464F7">
        <w:rPr>
          <w:rFonts w:asciiTheme="minorHAnsi" w:hAnsiTheme="minorHAnsi"/>
          <w:b/>
        </w:rPr>
        <w:t xml:space="preserve">Conrad Kottak, </w:t>
      </w:r>
      <w:r w:rsidRPr="004464F7">
        <w:rPr>
          <w:rFonts w:asciiTheme="minorHAnsi" w:hAnsiTheme="minorHAnsi"/>
          <w:b/>
          <w:i/>
          <w:iCs/>
        </w:rPr>
        <w:t>Antropología cultural: espejo para la humanidad</w:t>
      </w:r>
      <w:r w:rsidRPr="004464F7">
        <w:rPr>
          <w:rFonts w:asciiTheme="minorHAnsi" w:hAnsiTheme="minorHAnsi"/>
          <w:b/>
        </w:rPr>
        <w:t xml:space="preserve">. (Adaptado). </w:t>
      </w:r>
    </w:p>
    <w:p w14:paraId="722090AD" w14:textId="77777777" w:rsidR="00437297" w:rsidRDefault="00437297" w:rsidP="004464F7">
      <w:pPr>
        <w:pStyle w:val="Default"/>
        <w:jc w:val="right"/>
        <w:rPr>
          <w:rFonts w:asciiTheme="minorHAnsi" w:hAnsiTheme="minorHAnsi"/>
          <w:b/>
        </w:rPr>
      </w:pPr>
    </w:p>
    <w:p w14:paraId="665B2452" w14:textId="77777777" w:rsidR="00437297" w:rsidRPr="00437297" w:rsidRDefault="00437297" w:rsidP="00437297">
      <w:pPr>
        <w:pStyle w:val="Default"/>
        <w:rPr>
          <w:b/>
        </w:rPr>
      </w:pPr>
      <w:r w:rsidRPr="00437297">
        <w:rPr>
          <w:b/>
        </w:rPr>
        <w:t xml:space="preserve">Texto 4: </w:t>
      </w:r>
    </w:p>
    <w:p w14:paraId="518D5825" w14:textId="77777777" w:rsidR="00437297" w:rsidRPr="00437297" w:rsidRDefault="00437297" w:rsidP="00437297">
      <w:pPr>
        <w:pStyle w:val="Default"/>
      </w:pPr>
      <w:r w:rsidRPr="00437297">
        <w:t xml:space="preserve">Es propio de la persona humana el no llegar a un nivel verdadera y plenamente humano si no es mediante la cultura; es decir, cultivando los bienes y los valores naturales. Siempre, pues, que se trata de la vida humana, naturaleza y cultura se hallen unidas estrechísimamente. </w:t>
      </w:r>
    </w:p>
    <w:p w14:paraId="367B7509" w14:textId="77777777" w:rsidR="00437297" w:rsidRPr="00437297" w:rsidRDefault="00437297" w:rsidP="00437297">
      <w:pPr>
        <w:pStyle w:val="Default"/>
        <w:jc w:val="both"/>
      </w:pPr>
      <w:r w:rsidRPr="00437297">
        <w:lastRenderedPageBreak/>
        <w:t xml:space="preserve">Con la palabra cultura se indica, en sentido general, todo aquello con lo que el hombre afina y desarrolla sus innumerables cualidades espirituales y corporales; procura someter el mismo orbe terrestre con su conocimiento y trabajo; hace más humana la vida social, tanto en la familia como en toda la sociedad civil, mediante el progreso de las costumbres e instituciones; finalmente, a través del tiempo expresa, comunica y conserva en sus obras grandes experiencias espirituales y aspiraciones para que sirvan de provecho a muchos, e incluso a todo el género humano. </w:t>
      </w:r>
    </w:p>
    <w:p w14:paraId="39459BD5" w14:textId="77777777" w:rsidR="00437297" w:rsidRPr="00437297" w:rsidRDefault="00437297" w:rsidP="00437297">
      <w:pPr>
        <w:pStyle w:val="Default"/>
        <w:jc w:val="both"/>
      </w:pPr>
      <w:r w:rsidRPr="00437297">
        <w:t xml:space="preserve">De aquí se sigue que la cultura humana presenta necesariamente un aspecto histórico y social y que la palabra cultura asume con frecuencia un sentido sociológico y etnológico. En este sentido, se habla de la pluralidad de culturas. Estilos de vida común diversos y escalas de valor diferentes encuentran su origen en la distinta manera de servirse de las cosas, de trabajar, de expresarse, de practicar la religión, de comportarse, de establecer leyes e instituciones jurídicas, de desarrollar las ciencias, las artes y de cultivar la belleza. Así, las costumbres recibidas forman el patrimonio propio de cada comunidad humana. Así también es como se constituye un medio histórico determinado, en el cual se inserta el hombre de cada nación o tiempo y del que recibe los valores para promover la civilización humana. </w:t>
      </w:r>
    </w:p>
    <w:p w14:paraId="3E7811BF" w14:textId="77777777" w:rsidR="00437297" w:rsidRPr="00437297" w:rsidRDefault="00437297" w:rsidP="00437297">
      <w:pPr>
        <w:pStyle w:val="Default"/>
        <w:jc w:val="right"/>
        <w:rPr>
          <w:rFonts w:asciiTheme="minorHAnsi" w:hAnsiTheme="minorHAnsi"/>
          <w:b/>
        </w:rPr>
      </w:pPr>
      <w:r w:rsidRPr="00437297">
        <w:rPr>
          <w:b/>
        </w:rPr>
        <w:t xml:space="preserve">Constitución Pastoral </w:t>
      </w:r>
      <w:proofErr w:type="spellStart"/>
      <w:r w:rsidRPr="00437297">
        <w:rPr>
          <w:b/>
          <w:i/>
          <w:iCs/>
        </w:rPr>
        <w:t>Gaudium</w:t>
      </w:r>
      <w:proofErr w:type="spellEnd"/>
      <w:r w:rsidRPr="00437297">
        <w:rPr>
          <w:b/>
          <w:i/>
          <w:iCs/>
        </w:rPr>
        <w:t xml:space="preserve"> et </w:t>
      </w:r>
      <w:proofErr w:type="spellStart"/>
      <w:r w:rsidRPr="00437297">
        <w:rPr>
          <w:b/>
          <w:i/>
          <w:iCs/>
        </w:rPr>
        <w:t>spes</w:t>
      </w:r>
      <w:proofErr w:type="spellEnd"/>
      <w:r w:rsidRPr="00437297">
        <w:rPr>
          <w:b/>
        </w:rPr>
        <w:t xml:space="preserve">: </w:t>
      </w:r>
      <w:r w:rsidRPr="00437297">
        <w:rPr>
          <w:b/>
          <w:i/>
          <w:iCs/>
        </w:rPr>
        <w:t xml:space="preserve">sobre la iglesia en el mundo actual </w:t>
      </w:r>
      <w:r w:rsidRPr="00437297">
        <w:rPr>
          <w:b/>
        </w:rPr>
        <w:t>(Concilio Vaticano II, 1965)</w:t>
      </w:r>
    </w:p>
    <w:p w14:paraId="1F4D9E49" w14:textId="77777777" w:rsidR="00460436" w:rsidRDefault="00460436" w:rsidP="00ED6572">
      <w:pPr>
        <w:pStyle w:val="Default"/>
        <w:rPr>
          <w:b/>
          <w:bCs/>
        </w:rPr>
      </w:pPr>
      <w:r>
        <w:rPr>
          <w:b/>
          <w:bCs/>
        </w:rPr>
        <w:t>ACTIVIDADES:</w:t>
      </w:r>
    </w:p>
    <w:p w14:paraId="7FBE1E72" w14:textId="77777777" w:rsidR="00437297" w:rsidRPr="00460436" w:rsidRDefault="00460436" w:rsidP="00ED6572">
      <w:pPr>
        <w:pStyle w:val="Default"/>
        <w:rPr>
          <w:b/>
          <w:bCs/>
        </w:rPr>
      </w:pPr>
      <w:r>
        <w:rPr>
          <w:b/>
          <w:bCs/>
        </w:rPr>
        <w:t>1.- Construye</w:t>
      </w:r>
      <w:r w:rsidR="00437297" w:rsidRPr="00460436">
        <w:rPr>
          <w:b/>
          <w:bCs/>
        </w:rPr>
        <w:t xml:space="preserve"> historia de la cultura del pasado reciente</w:t>
      </w:r>
    </w:p>
    <w:p w14:paraId="3BA30A01" w14:textId="77777777" w:rsidR="00437297" w:rsidRPr="00460436" w:rsidRDefault="00437297" w:rsidP="00460436">
      <w:pPr>
        <w:pStyle w:val="Default"/>
        <w:jc w:val="both"/>
      </w:pPr>
      <w:r w:rsidRPr="00460436">
        <w:t>R</w:t>
      </w:r>
      <w:r w:rsidR="00460436">
        <w:t>ealiza</w:t>
      </w:r>
      <w:r w:rsidRPr="00460436">
        <w:t xml:space="preserve"> una investigación, sobre algunos de los cambios cul</w:t>
      </w:r>
      <w:r w:rsidR="00460436">
        <w:t>turales de la historia reciente. La investigación puede ser guiada</w:t>
      </w:r>
      <w:r w:rsidRPr="00460436">
        <w:t xml:space="preserve"> con los siguientes pasos: </w:t>
      </w:r>
    </w:p>
    <w:p w14:paraId="78C39550" w14:textId="77777777" w:rsidR="00437297" w:rsidRPr="00460436" w:rsidRDefault="00460436" w:rsidP="00437297">
      <w:pPr>
        <w:pStyle w:val="Default"/>
      </w:pPr>
      <w:r>
        <w:rPr>
          <w:b/>
          <w:bCs/>
        </w:rPr>
        <w:t>a</w:t>
      </w:r>
      <w:r w:rsidR="00437297" w:rsidRPr="00460436">
        <w:rPr>
          <w:b/>
          <w:bCs/>
        </w:rPr>
        <w:t xml:space="preserve">. Selección de fuentes primarias y secundarias de acuerdo con los criterios de validez de fuentes </w:t>
      </w:r>
    </w:p>
    <w:p w14:paraId="02440CD0" w14:textId="77777777" w:rsidR="00437297" w:rsidRPr="00460436" w:rsidRDefault="00460436" w:rsidP="00460436">
      <w:pPr>
        <w:pStyle w:val="Default"/>
        <w:jc w:val="both"/>
      </w:pPr>
      <w:r>
        <w:t>Es importante que consulte</w:t>
      </w:r>
      <w:r w:rsidR="00437297" w:rsidRPr="00460436">
        <w:t xml:space="preserve"> una variedad de f</w:t>
      </w:r>
      <w:r>
        <w:t>uentes y autores para que logres</w:t>
      </w:r>
      <w:r w:rsidR="00437297" w:rsidRPr="00460436">
        <w:t xml:space="preserve"> tener una mirada lo más completa posible del tema investigado. </w:t>
      </w:r>
    </w:p>
    <w:p w14:paraId="07AC26A9" w14:textId="77777777" w:rsidR="00437297" w:rsidRPr="00460436" w:rsidRDefault="00460436" w:rsidP="00437297">
      <w:pPr>
        <w:pStyle w:val="Default"/>
      </w:pPr>
      <w:r>
        <w:rPr>
          <w:b/>
          <w:bCs/>
        </w:rPr>
        <w:t>b</w:t>
      </w:r>
      <w:r w:rsidR="00437297" w:rsidRPr="00460436">
        <w:rPr>
          <w:b/>
          <w:bCs/>
        </w:rPr>
        <w:t xml:space="preserve">. Análisis de fuentes escritas, auditivas y/o visuales </w:t>
      </w:r>
    </w:p>
    <w:p w14:paraId="7253E37B" w14:textId="77777777" w:rsidR="00437297" w:rsidRPr="00460436" w:rsidRDefault="00460436" w:rsidP="00460436">
      <w:pPr>
        <w:pStyle w:val="Default"/>
        <w:jc w:val="both"/>
      </w:pPr>
      <w:r>
        <w:t>Utiliza</w:t>
      </w:r>
      <w:r w:rsidR="00437297" w:rsidRPr="00460436">
        <w:t xml:space="preserve"> diferentes estrategias de procesamiento de información (fichas de análisis, elaboración de resúmenes, etc.) para analizar las fuentes recogidas, identificando, registrando y categorizando la información relevante para su investigación. </w:t>
      </w:r>
    </w:p>
    <w:p w14:paraId="174ADE76" w14:textId="77777777" w:rsidR="00437297" w:rsidRPr="00460436" w:rsidRDefault="00460436" w:rsidP="00437297">
      <w:pPr>
        <w:pStyle w:val="Default"/>
      </w:pPr>
      <w:r>
        <w:rPr>
          <w:b/>
          <w:bCs/>
        </w:rPr>
        <w:t>c</w:t>
      </w:r>
      <w:r w:rsidR="00437297" w:rsidRPr="00460436">
        <w:rPr>
          <w:b/>
          <w:bCs/>
        </w:rPr>
        <w:t xml:space="preserve">. Divulgación de la investigación </w:t>
      </w:r>
    </w:p>
    <w:p w14:paraId="2E451814" w14:textId="77777777" w:rsidR="00437297" w:rsidRPr="00460436" w:rsidRDefault="00460436" w:rsidP="00460436">
      <w:pPr>
        <w:pStyle w:val="Default"/>
        <w:jc w:val="both"/>
      </w:pPr>
      <w:r>
        <w:t>Puedes</w:t>
      </w:r>
      <w:r w:rsidR="00437297" w:rsidRPr="00460436">
        <w:t xml:space="preserve"> seleccionar un formato pertinente al tema investigado (afiche, trípticos, dípticos, mapas mentales, podcast, recurso audiovisual, etc.) para difundir los resultados de su investigación. </w:t>
      </w:r>
    </w:p>
    <w:p w14:paraId="2BB98E7C" w14:textId="77777777" w:rsidR="00437297" w:rsidRPr="00460436" w:rsidRDefault="00437297" w:rsidP="00460436">
      <w:pPr>
        <w:pStyle w:val="Default"/>
        <w:jc w:val="both"/>
      </w:pPr>
      <w:r w:rsidRPr="00460436">
        <w:t xml:space="preserve">Se sugieren algunos ámbitos como los siguientes sobre los cuales pueden investigar, considerando tanto actores como hechos y procesos importantes: </w:t>
      </w:r>
    </w:p>
    <w:p w14:paraId="089BEF03" w14:textId="77777777" w:rsidR="00437297" w:rsidRPr="00460436" w:rsidRDefault="00437297" w:rsidP="00437297">
      <w:pPr>
        <w:pStyle w:val="Default"/>
        <w:spacing w:after="39"/>
      </w:pPr>
      <w:r w:rsidRPr="00460436">
        <w:t xml:space="preserve">- Producción artística, literaria e intelectual. </w:t>
      </w:r>
    </w:p>
    <w:p w14:paraId="612CEFE6" w14:textId="77777777" w:rsidR="00437297" w:rsidRPr="00460436" w:rsidRDefault="00437297" w:rsidP="00437297">
      <w:pPr>
        <w:pStyle w:val="Default"/>
        <w:spacing w:after="39"/>
      </w:pPr>
      <w:r w:rsidRPr="00460436">
        <w:t xml:space="preserve">- Avances tecnológicos. </w:t>
      </w:r>
    </w:p>
    <w:p w14:paraId="13FC3209" w14:textId="77777777" w:rsidR="00437297" w:rsidRPr="00460436" w:rsidRDefault="00437297" w:rsidP="00437297">
      <w:pPr>
        <w:pStyle w:val="Default"/>
        <w:spacing w:after="39"/>
      </w:pPr>
      <w:r w:rsidRPr="00460436">
        <w:t xml:space="preserve">- El mundo popular. </w:t>
      </w:r>
    </w:p>
    <w:p w14:paraId="4D1830D3" w14:textId="77777777" w:rsidR="00437297" w:rsidRPr="00460436" w:rsidRDefault="00437297" w:rsidP="00437297">
      <w:pPr>
        <w:pStyle w:val="Default"/>
        <w:spacing w:after="39"/>
      </w:pPr>
      <w:r w:rsidRPr="00460436">
        <w:t xml:space="preserve">- Moda, consumo y cultura de masas. </w:t>
      </w:r>
    </w:p>
    <w:p w14:paraId="3415F947" w14:textId="77777777" w:rsidR="00437297" w:rsidRPr="00460436" w:rsidRDefault="00437297" w:rsidP="00437297">
      <w:pPr>
        <w:pStyle w:val="Default"/>
        <w:spacing w:after="39"/>
      </w:pPr>
      <w:r w:rsidRPr="00460436">
        <w:t xml:space="preserve">- Grupos (jóvenes, mujeres, niños, minorías, entre otros). </w:t>
      </w:r>
    </w:p>
    <w:p w14:paraId="4A08DE7A" w14:textId="77777777" w:rsidR="00437297" w:rsidRPr="00460436" w:rsidRDefault="00437297" w:rsidP="00437297">
      <w:pPr>
        <w:pStyle w:val="Default"/>
      </w:pPr>
      <w:r w:rsidRPr="00460436">
        <w:t xml:space="preserve">- Vida cotidiana. </w:t>
      </w:r>
    </w:p>
    <w:p w14:paraId="514BC550" w14:textId="77777777" w:rsidR="00ED6572" w:rsidRPr="008B1D6C" w:rsidRDefault="008B1D6C" w:rsidP="00ED6572">
      <w:pPr>
        <w:pStyle w:val="Default"/>
        <w:spacing w:after="37"/>
        <w:rPr>
          <w:rFonts w:asciiTheme="minorHAnsi" w:hAnsiTheme="minorHAnsi"/>
          <w:b/>
        </w:rPr>
      </w:pPr>
      <w:r w:rsidRPr="008B1D6C">
        <w:rPr>
          <w:rFonts w:asciiTheme="minorHAnsi" w:hAnsiTheme="minorHAnsi"/>
          <w:b/>
          <w:bCs/>
        </w:rPr>
        <w:t>2.-</w:t>
      </w:r>
      <w:r w:rsidR="00ED6572" w:rsidRPr="008B1D6C">
        <w:rPr>
          <w:rFonts w:asciiTheme="minorHAnsi" w:hAnsiTheme="minorHAnsi"/>
          <w:b/>
        </w:rPr>
        <w:t xml:space="preserve"> ¿De qué manera estos procesos y cambios han marcado la historia reciente? </w:t>
      </w:r>
    </w:p>
    <w:p w14:paraId="62DD637B" w14:textId="77777777" w:rsidR="008B1D6C" w:rsidRDefault="008B1D6C" w:rsidP="00ED6572">
      <w:pPr>
        <w:pStyle w:val="Default"/>
        <w:spacing w:after="37"/>
        <w:rPr>
          <w:rFonts w:asciiTheme="minorHAnsi" w:hAnsiTheme="minorHAnsi"/>
        </w:rPr>
      </w:pPr>
      <w:r w:rsidRPr="007D40DD">
        <w:rPr>
          <w:rFonts w:asciiTheme="minorHAnsi" w:hAnsiTheme="minorHAnsi"/>
          <w:noProof/>
        </w:rPr>
        <mc:AlternateContent>
          <mc:Choice Requires="wps">
            <w:drawing>
              <wp:anchor distT="0" distB="0" distL="114300" distR="114300" simplePos="0" relativeHeight="251663360" behindDoc="0" locked="0" layoutInCell="1" allowOverlap="1" wp14:anchorId="6845DEAF" wp14:editId="5B7CC1BB">
                <wp:simplePos x="0" y="0"/>
                <wp:positionH relativeFrom="column">
                  <wp:posOffset>17755</wp:posOffset>
                </wp:positionH>
                <wp:positionV relativeFrom="paragraph">
                  <wp:posOffset>41324</wp:posOffset>
                </wp:positionV>
                <wp:extent cx="6210300" cy="91440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14400"/>
                        </a:xfrm>
                        <a:prstGeom prst="rect">
                          <a:avLst/>
                        </a:prstGeom>
                        <a:solidFill>
                          <a:srgbClr val="FFFFFF"/>
                        </a:solidFill>
                        <a:ln w="9525">
                          <a:solidFill>
                            <a:srgbClr val="000000"/>
                          </a:solidFill>
                          <a:miter lim="800000"/>
                          <a:headEnd/>
                          <a:tailEnd/>
                        </a:ln>
                      </wps:spPr>
                      <wps:txbx>
                        <w:txbxContent>
                          <w:p w14:paraId="729FC726" w14:textId="77777777" w:rsidR="008B1D6C" w:rsidRDefault="008B1D6C" w:rsidP="008B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5DEAF" id="_x0000_s1028" type="#_x0000_t202" style="position:absolute;margin-left:1.4pt;margin-top:3.25pt;width:48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">
                <v:textbox>
                  <w:txbxContent>
                    <w:p w14:paraId="729FC726" w14:textId="77777777" w:rsidR="008B1D6C" w:rsidRDefault="008B1D6C" w:rsidP="008B1D6C"/>
                  </w:txbxContent>
                </v:textbox>
              </v:shape>
            </w:pict>
          </mc:Fallback>
        </mc:AlternateContent>
      </w:r>
    </w:p>
    <w:p w14:paraId="623E4238" w14:textId="77777777" w:rsidR="008B1D6C" w:rsidRDefault="008B1D6C" w:rsidP="00ED6572">
      <w:pPr>
        <w:pStyle w:val="Default"/>
        <w:spacing w:after="37"/>
        <w:rPr>
          <w:rFonts w:asciiTheme="minorHAnsi" w:hAnsiTheme="minorHAnsi"/>
        </w:rPr>
      </w:pPr>
    </w:p>
    <w:p w14:paraId="097F44B3" w14:textId="77777777" w:rsidR="008B1D6C" w:rsidRDefault="008B1D6C" w:rsidP="00ED6572">
      <w:pPr>
        <w:pStyle w:val="Default"/>
        <w:spacing w:after="37"/>
        <w:rPr>
          <w:rFonts w:asciiTheme="minorHAnsi" w:hAnsiTheme="minorHAnsi"/>
        </w:rPr>
      </w:pPr>
    </w:p>
    <w:p w14:paraId="727B3F25" w14:textId="77777777" w:rsidR="008B1D6C" w:rsidRDefault="008B1D6C" w:rsidP="00ED6572">
      <w:pPr>
        <w:pStyle w:val="Default"/>
        <w:spacing w:after="37"/>
        <w:rPr>
          <w:rFonts w:asciiTheme="minorHAnsi" w:hAnsiTheme="minorHAnsi"/>
        </w:rPr>
      </w:pPr>
    </w:p>
    <w:p w14:paraId="7D327083" w14:textId="77777777" w:rsidR="008B1D6C" w:rsidRPr="007D40DD" w:rsidRDefault="008B1D6C" w:rsidP="00ED6572">
      <w:pPr>
        <w:pStyle w:val="Default"/>
        <w:spacing w:after="37"/>
        <w:rPr>
          <w:rFonts w:asciiTheme="minorHAnsi" w:hAnsiTheme="minorHAnsi"/>
        </w:rPr>
      </w:pPr>
    </w:p>
    <w:p w14:paraId="13135E62" w14:textId="77777777" w:rsidR="00ED6572" w:rsidRPr="008B1D6C" w:rsidRDefault="008B1D6C" w:rsidP="00ED6572">
      <w:pPr>
        <w:pStyle w:val="Default"/>
        <w:spacing w:after="37"/>
        <w:rPr>
          <w:rFonts w:asciiTheme="minorHAnsi" w:hAnsiTheme="minorHAnsi"/>
          <w:b/>
        </w:rPr>
      </w:pPr>
      <w:r w:rsidRPr="008B1D6C">
        <w:rPr>
          <w:rFonts w:asciiTheme="minorHAnsi" w:hAnsiTheme="minorHAnsi"/>
          <w:b/>
        </w:rPr>
        <w:t xml:space="preserve">3.- </w:t>
      </w:r>
      <w:r w:rsidR="00ED6572" w:rsidRPr="008B1D6C">
        <w:rPr>
          <w:rFonts w:asciiTheme="minorHAnsi" w:hAnsiTheme="minorHAnsi"/>
          <w:b/>
        </w:rPr>
        <w:t xml:space="preserve"> ¿Con qué proceso de la historia reciente se relacionan los hechos y procesos investigados? </w:t>
      </w:r>
    </w:p>
    <w:p w14:paraId="691894C4" w14:textId="77777777" w:rsidR="008B1D6C" w:rsidRDefault="008B1D6C" w:rsidP="00ED6572">
      <w:pPr>
        <w:pStyle w:val="Default"/>
        <w:spacing w:after="37"/>
        <w:rPr>
          <w:rFonts w:asciiTheme="minorHAnsi" w:hAnsiTheme="minorHAnsi"/>
        </w:rPr>
      </w:pPr>
      <w:r w:rsidRPr="007D40DD">
        <w:rPr>
          <w:rFonts w:asciiTheme="minorHAnsi" w:hAnsiTheme="minorHAnsi"/>
          <w:noProof/>
        </w:rPr>
        <mc:AlternateContent>
          <mc:Choice Requires="wps">
            <w:drawing>
              <wp:anchor distT="0" distB="0" distL="114300" distR="114300" simplePos="0" relativeHeight="251665408" behindDoc="0" locked="0" layoutInCell="1" allowOverlap="1" wp14:anchorId="5C20FAD3" wp14:editId="78434CF6">
                <wp:simplePos x="0" y="0"/>
                <wp:positionH relativeFrom="column">
                  <wp:posOffset>14605</wp:posOffset>
                </wp:positionH>
                <wp:positionV relativeFrom="paragraph">
                  <wp:posOffset>-6985</wp:posOffset>
                </wp:positionV>
                <wp:extent cx="6210300" cy="914400"/>
                <wp:effectExtent l="0" t="0" r="19050" b="190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14400"/>
                        </a:xfrm>
                        <a:prstGeom prst="rect">
                          <a:avLst/>
                        </a:prstGeom>
                        <a:solidFill>
                          <a:srgbClr val="FFFFFF"/>
                        </a:solidFill>
                        <a:ln w="9525">
                          <a:solidFill>
                            <a:srgbClr val="000000"/>
                          </a:solidFill>
                          <a:miter lim="800000"/>
                          <a:headEnd/>
                          <a:tailEnd/>
                        </a:ln>
                      </wps:spPr>
                      <wps:txbx>
                        <w:txbxContent>
                          <w:p w14:paraId="225D8D09" w14:textId="77777777" w:rsidR="008B1D6C" w:rsidRDefault="008B1D6C" w:rsidP="008B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0FAD3" id="_x0000_s1029" type="#_x0000_t202" style="position:absolute;margin-left:1.15pt;margin-top:-.55pt;width:489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">
                <v:textbox>
                  <w:txbxContent>
                    <w:p w14:paraId="225D8D09" w14:textId="77777777" w:rsidR="008B1D6C" w:rsidRDefault="008B1D6C" w:rsidP="008B1D6C"/>
                  </w:txbxContent>
                </v:textbox>
              </v:shape>
            </w:pict>
          </mc:Fallback>
        </mc:AlternateContent>
      </w:r>
    </w:p>
    <w:p w14:paraId="6F1001C3" w14:textId="77777777" w:rsidR="008B1D6C" w:rsidRDefault="008B1D6C" w:rsidP="00ED6572">
      <w:pPr>
        <w:pStyle w:val="Default"/>
        <w:spacing w:after="37"/>
        <w:rPr>
          <w:rFonts w:asciiTheme="minorHAnsi" w:hAnsiTheme="minorHAnsi"/>
        </w:rPr>
      </w:pPr>
    </w:p>
    <w:p w14:paraId="54207885" w14:textId="77777777" w:rsidR="008B1D6C" w:rsidRDefault="008B1D6C" w:rsidP="00ED6572">
      <w:pPr>
        <w:pStyle w:val="Default"/>
        <w:spacing w:after="37"/>
        <w:rPr>
          <w:rFonts w:asciiTheme="minorHAnsi" w:hAnsiTheme="minorHAnsi"/>
        </w:rPr>
      </w:pPr>
    </w:p>
    <w:p w14:paraId="7CBC68B2" w14:textId="77777777" w:rsidR="008B1D6C" w:rsidRPr="007D40DD" w:rsidRDefault="008B1D6C" w:rsidP="00ED6572">
      <w:pPr>
        <w:pStyle w:val="Default"/>
        <w:spacing w:after="37"/>
        <w:rPr>
          <w:rFonts w:asciiTheme="minorHAnsi" w:hAnsiTheme="minorHAnsi"/>
        </w:rPr>
      </w:pPr>
    </w:p>
    <w:p w14:paraId="63096175" w14:textId="77777777" w:rsidR="00ED6572" w:rsidRDefault="008B1D6C" w:rsidP="00ED6572">
      <w:pPr>
        <w:pStyle w:val="Default"/>
        <w:spacing w:after="37"/>
        <w:rPr>
          <w:rFonts w:asciiTheme="minorHAnsi" w:hAnsiTheme="minorHAnsi"/>
        </w:rPr>
      </w:pPr>
      <w:r>
        <w:rPr>
          <w:rFonts w:asciiTheme="minorHAnsi" w:hAnsiTheme="minorHAnsi"/>
        </w:rPr>
        <w:lastRenderedPageBreak/>
        <w:t xml:space="preserve">4.- </w:t>
      </w:r>
      <w:r w:rsidR="00ED6572" w:rsidRPr="007D40DD">
        <w:rPr>
          <w:rFonts w:asciiTheme="minorHAnsi" w:hAnsiTheme="minorHAnsi"/>
        </w:rPr>
        <w:t xml:space="preserve"> ¿Cómo aporta el conocimiento histórico a la comprensión de qué es la cultura? </w:t>
      </w:r>
    </w:p>
    <w:p w14:paraId="79ECBBD0" w14:textId="77777777" w:rsidR="008B1D6C" w:rsidRDefault="008B1D6C" w:rsidP="00ED6572">
      <w:pPr>
        <w:pStyle w:val="Default"/>
        <w:spacing w:after="37"/>
        <w:rPr>
          <w:rFonts w:asciiTheme="minorHAnsi" w:hAnsiTheme="minorHAnsi"/>
        </w:rPr>
      </w:pPr>
      <w:r w:rsidRPr="007D40DD">
        <w:rPr>
          <w:rFonts w:asciiTheme="minorHAnsi" w:hAnsiTheme="minorHAnsi"/>
          <w:noProof/>
        </w:rPr>
        <mc:AlternateContent>
          <mc:Choice Requires="wps">
            <w:drawing>
              <wp:anchor distT="0" distB="0" distL="114300" distR="114300" simplePos="0" relativeHeight="251667456" behindDoc="0" locked="0" layoutInCell="1" allowOverlap="1" wp14:anchorId="48EC712D" wp14:editId="31BEB646">
                <wp:simplePos x="0" y="0"/>
                <wp:positionH relativeFrom="column">
                  <wp:posOffset>-33020</wp:posOffset>
                </wp:positionH>
                <wp:positionV relativeFrom="paragraph">
                  <wp:posOffset>30917</wp:posOffset>
                </wp:positionV>
                <wp:extent cx="6210300" cy="914400"/>
                <wp:effectExtent l="0" t="0" r="19050"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14400"/>
                        </a:xfrm>
                        <a:prstGeom prst="rect">
                          <a:avLst/>
                        </a:prstGeom>
                        <a:solidFill>
                          <a:srgbClr val="FFFFFF"/>
                        </a:solidFill>
                        <a:ln w="9525">
                          <a:solidFill>
                            <a:srgbClr val="000000"/>
                          </a:solidFill>
                          <a:miter lim="800000"/>
                          <a:headEnd/>
                          <a:tailEnd/>
                        </a:ln>
                      </wps:spPr>
                      <wps:txbx>
                        <w:txbxContent>
                          <w:p w14:paraId="46087181" w14:textId="77777777" w:rsidR="008B1D6C" w:rsidRDefault="008B1D6C" w:rsidP="008B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C712D" id="_x0000_s1030" type="#_x0000_t202" style="position:absolute;margin-left:-2.6pt;margin-top:2.45pt;width:489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">
                <v:textbox>
                  <w:txbxContent>
                    <w:p w14:paraId="46087181" w14:textId="77777777" w:rsidR="008B1D6C" w:rsidRDefault="008B1D6C" w:rsidP="008B1D6C"/>
                  </w:txbxContent>
                </v:textbox>
              </v:shape>
            </w:pict>
          </mc:Fallback>
        </mc:AlternateContent>
      </w:r>
    </w:p>
    <w:p w14:paraId="09EE1380" w14:textId="77777777" w:rsidR="008B1D6C" w:rsidRDefault="008B1D6C" w:rsidP="00ED6572">
      <w:pPr>
        <w:pStyle w:val="Default"/>
        <w:spacing w:after="37"/>
        <w:rPr>
          <w:rFonts w:asciiTheme="minorHAnsi" w:hAnsiTheme="minorHAnsi"/>
        </w:rPr>
      </w:pPr>
    </w:p>
    <w:p w14:paraId="0D6ECF93" w14:textId="77777777" w:rsidR="008B1D6C" w:rsidRDefault="008B1D6C" w:rsidP="00ED6572">
      <w:pPr>
        <w:pStyle w:val="Default"/>
        <w:spacing w:after="37"/>
        <w:rPr>
          <w:rFonts w:asciiTheme="minorHAnsi" w:hAnsiTheme="minorHAnsi"/>
        </w:rPr>
      </w:pPr>
    </w:p>
    <w:p w14:paraId="6F1DE51C" w14:textId="77777777" w:rsidR="008B1D6C" w:rsidRPr="007D40DD" w:rsidRDefault="008B1D6C" w:rsidP="00ED6572">
      <w:pPr>
        <w:pStyle w:val="Default"/>
        <w:spacing w:after="37"/>
        <w:rPr>
          <w:rFonts w:asciiTheme="minorHAnsi" w:hAnsiTheme="minorHAnsi"/>
        </w:rPr>
      </w:pPr>
    </w:p>
    <w:p w14:paraId="68EB518A" w14:textId="77777777" w:rsidR="008B1D6C" w:rsidRDefault="008B1D6C" w:rsidP="00ED6572">
      <w:pPr>
        <w:pStyle w:val="Default"/>
        <w:rPr>
          <w:rFonts w:asciiTheme="minorHAnsi" w:hAnsiTheme="minorHAnsi"/>
        </w:rPr>
      </w:pPr>
    </w:p>
    <w:p w14:paraId="26A40A67" w14:textId="77777777" w:rsidR="00ED6572" w:rsidRPr="007D40DD" w:rsidRDefault="008B1D6C" w:rsidP="00ED6572">
      <w:pPr>
        <w:pStyle w:val="Default"/>
        <w:rPr>
          <w:rFonts w:asciiTheme="minorHAnsi" w:hAnsiTheme="minorHAnsi"/>
        </w:rPr>
      </w:pPr>
      <w:r>
        <w:rPr>
          <w:rFonts w:asciiTheme="minorHAnsi" w:hAnsiTheme="minorHAnsi"/>
        </w:rPr>
        <w:t>5.</w:t>
      </w:r>
      <w:r w:rsidR="00ED6572" w:rsidRPr="007D40DD">
        <w:rPr>
          <w:rFonts w:asciiTheme="minorHAnsi" w:hAnsiTheme="minorHAnsi"/>
        </w:rPr>
        <w:t xml:space="preserve">- ¿Cómo aporta el estudiar la dimensión cultural de un periodo histórico determinado a la comprensión de nuestro presente? </w:t>
      </w:r>
    </w:p>
    <w:p w14:paraId="7E2FE123" w14:textId="77777777" w:rsidR="008B1D6C" w:rsidRDefault="008B1D6C" w:rsidP="00ED6572">
      <w:pPr>
        <w:autoSpaceDE w:val="0"/>
        <w:autoSpaceDN w:val="0"/>
        <w:adjustRightInd w:val="0"/>
        <w:rPr>
          <w:rFonts w:asciiTheme="minorHAnsi" w:hAnsiTheme="minorHAnsi"/>
        </w:rPr>
      </w:pPr>
      <w:r w:rsidRPr="007D40DD">
        <w:rPr>
          <w:rFonts w:asciiTheme="minorHAnsi" w:hAnsiTheme="minorHAnsi"/>
          <w:noProof/>
        </w:rPr>
        <mc:AlternateContent>
          <mc:Choice Requires="wps">
            <w:drawing>
              <wp:anchor distT="0" distB="0" distL="114300" distR="114300" simplePos="0" relativeHeight="251669504" behindDoc="0" locked="0" layoutInCell="1" allowOverlap="1" wp14:anchorId="7C63569F" wp14:editId="09FEFEA3">
                <wp:simplePos x="0" y="0"/>
                <wp:positionH relativeFrom="column">
                  <wp:posOffset>-35560</wp:posOffset>
                </wp:positionH>
                <wp:positionV relativeFrom="paragraph">
                  <wp:posOffset>45085</wp:posOffset>
                </wp:positionV>
                <wp:extent cx="6210300" cy="914400"/>
                <wp:effectExtent l="0" t="0" r="19050"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14400"/>
                        </a:xfrm>
                        <a:prstGeom prst="rect">
                          <a:avLst/>
                        </a:prstGeom>
                        <a:solidFill>
                          <a:srgbClr val="FFFFFF"/>
                        </a:solidFill>
                        <a:ln w="9525">
                          <a:solidFill>
                            <a:srgbClr val="000000"/>
                          </a:solidFill>
                          <a:miter lim="800000"/>
                          <a:headEnd/>
                          <a:tailEnd/>
                        </a:ln>
                      </wps:spPr>
                      <wps:txbx>
                        <w:txbxContent>
                          <w:p w14:paraId="451EAA07" w14:textId="77777777" w:rsidR="008B1D6C" w:rsidRDefault="008B1D6C" w:rsidP="008B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3569F" id="_x0000_s1031" type="#_x0000_t202" style="position:absolute;margin-left:-2.8pt;margin-top:3.55pt;width:489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">
                <v:textbox>
                  <w:txbxContent>
                    <w:p w14:paraId="451EAA07" w14:textId="77777777" w:rsidR="008B1D6C" w:rsidRDefault="008B1D6C" w:rsidP="008B1D6C"/>
                  </w:txbxContent>
                </v:textbox>
              </v:shape>
            </w:pict>
          </mc:Fallback>
        </mc:AlternateContent>
      </w:r>
    </w:p>
    <w:p w14:paraId="0DDD061C" w14:textId="77777777" w:rsidR="008B1D6C" w:rsidRDefault="008B1D6C" w:rsidP="00ED6572">
      <w:pPr>
        <w:autoSpaceDE w:val="0"/>
        <w:autoSpaceDN w:val="0"/>
        <w:adjustRightInd w:val="0"/>
        <w:rPr>
          <w:rFonts w:asciiTheme="minorHAnsi" w:hAnsiTheme="minorHAnsi"/>
        </w:rPr>
      </w:pPr>
    </w:p>
    <w:p w14:paraId="73402687" w14:textId="77777777" w:rsidR="008B1D6C" w:rsidRDefault="008B1D6C" w:rsidP="00ED6572">
      <w:pPr>
        <w:autoSpaceDE w:val="0"/>
        <w:autoSpaceDN w:val="0"/>
        <w:adjustRightInd w:val="0"/>
        <w:rPr>
          <w:rFonts w:asciiTheme="minorHAnsi" w:hAnsiTheme="minorHAnsi"/>
        </w:rPr>
      </w:pPr>
    </w:p>
    <w:p w14:paraId="7F12F862" w14:textId="77777777" w:rsidR="008B1D6C" w:rsidRDefault="008B1D6C" w:rsidP="00ED6572">
      <w:pPr>
        <w:autoSpaceDE w:val="0"/>
        <w:autoSpaceDN w:val="0"/>
        <w:adjustRightInd w:val="0"/>
        <w:rPr>
          <w:rFonts w:asciiTheme="minorHAnsi" w:hAnsiTheme="minorHAnsi"/>
        </w:rPr>
      </w:pPr>
    </w:p>
    <w:p w14:paraId="15CFC4CF" w14:textId="77777777" w:rsidR="008B1D6C" w:rsidRDefault="008B1D6C" w:rsidP="00ED6572">
      <w:pPr>
        <w:autoSpaceDE w:val="0"/>
        <w:autoSpaceDN w:val="0"/>
        <w:adjustRightInd w:val="0"/>
        <w:rPr>
          <w:rFonts w:asciiTheme="minorHAnsi" w:hAnsiTheme="minorHAnsi"/>
        </w:rPr>
      </w:pPr>
    </w:p>
    <w:p w14:paraId="5EBE00C1" w14:textId="77777777" w:rsidR="008B1D6C" w:rsidRDefault="008B1D6C" w:rsidP="00ED6572">
      <w:pPr>
        <w:autoSpaceDE w:val="0"/>
        <w:autoSpaceDN w:val="0"/>
        <w:adjustRightInd w:val="0"/>
        <w:rPr>
          <w:rFonts w:asciiTheme="minorHAnsi" w:hAnsiTheme="minorHAnsi"/>
        </w:rPr>
      </w:pPr>
    </w:p>
    <w:p w14:paraId="3A2FD7DC" w14:textId="77777777" w:rsidR="00ED6572" w:rsidRPr="007D40DD" w:rsidRDefault="008B1D6C" w:rsidP="00ED6572">
      <w:pPr>
        <w:autoSpaceDE w:val="0"/>
        <w:autoSpaceDN w:val="0"/>
        <w:adjustRightInd w:val="0"/>
        <w:rPr>
          <w:rFonts w:asciiTheme="minorHAnsi" w:hAnsiTheme="minorHAnsi" w:cs="Arial"/>
        </w:rPr>
      </w:pPr>
      <w:r w:rsidRPr="007D40DD">
        <w:rPr>
          <w:rFonts w:asciiTheme="minorHAnsi" w:hAnsiTheme="minorHAnsi"/>
          <w:noProof/>
        </w:rPr>
        <mc:AlternateContent>
          <mc:Choice Requires="wps">
            <w:drawing>
              <wp:anchor distT="0" distB="0" distL="114300" distR="114300" simplePos="0" relativeHeight="251671552" behindDoc="0" locked="0" layoutInCell="1" allowOverlap="1" wp14:anchorId="167B63D9" wp14:editId="16B22AE4">
                <wp:simplePos x="0" y="0"/>
                <wp:positionH relativeFrom="column">
                  <wp:posOffset>-29746</wp:posOffset>
                </wp:positionH>
                <wp:positionV relativeFrom="paragraph">
                  <wp:posOffset>252837</wp:posOffset>
                </wp:positionV>
                <wp:extent cx="6210300" cy="1662546"/>
                <wp:effectExtent l="0" t="0" r="19050" b="1397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662546"/>
                        </a:xfrm>
                        <a:prstGeom prst="rect">
                          <a:avLst/>
                        </a:prstGeom>
                        <a:solidFill>
                          <a:srgbClr val="FFFFFF"/>
                        </a:solidFill>
                        <a:ln w="9525">
                          <a:solidFill>
                            <a:srgbClr val="000000"/>
                          </a:solidFill>
                          <a:miter lim="800000"/>
                          <a:headEnd/>
                          <a:tailEnd/>
                        </a:ln>
                      </wps:spPr>
                      <wps:txbx>
                        <w:txbxContent>
                          <w:p w14:paraId="3BF8DF42" w14:textId="77777777" w:rsidR="008B1D6C" w:rsidRDefault="008B1D6C" w:rsidP="008B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B63D9" id="_x0000_s1032" type="#_x0000_t202" style="position:absolute;margin-left:-2.35pt;margin-top:19.9pt;width:489pt;height:13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">
                <v:textbox>
                  <w:txbxContent>
                    <w:p w14:paraId="3BF8DF42" w14:textId="77777777" w:rsidR="008B1D6C" w:rsidRDefault="008B1D6C" w:rsidP="008B1D6C"/>
                  </w:txbxContent>
                </v:textbox>
              </v:shape>
            </w:pict>
          </mc:Fallback>
        </mc:AlternateContent>
      </w:r>
      <w:r>
        <w:rPr>
          <w:rFonts w:asciiTheme="minorHAnsi" w:hAnsiTheme="minorHAnsi"/>
        </w:rPr>
        <w:t xml:space="preserve">6.- </w:t>
      </w:r>
      <w:r w:rsidR="003F4FF9" w:rsidRPr="007D40DD">
        <w:rPr>
          <w:rFonts w:asciiTheme="minorHAnsi" w:hAnsiTheme="minorHAnsi"/>
        </w:rPr>
        <w:t>¿</w:t>
      </w:r>
      <w:proofErr w:type="spellStart"/>
      <w:r w:rsidR="003F4FF9" w:rsidRPr="007D40DD">
        <w:rPr>
          <w:rFonts w:asciiTheme="minorHAnsi" w:hAnsiTheme="minorHAnsi"/>
        </w:rPr>
        <w:t>Qué</w:t>
      </w:r>
      <w:proofErr w:type="spellEnd"/>
      <w:r w:rsidR="003F4FF9" w:rsidRPr="007D40DD">
        <w:rPr>
          <w:rFonts w:asciiTheme="minorHAnsi" w:hAnsiTheme="minorHAnsi"/>
        </w:rPr>
        <w:t xml:space="preserve"> </w:t>
      </w:r>
      <w:proofErr w:type="spellStart"/>
      <w:r w:rsidR="003F4FF9" w:rsidRPr="007D40DD">
        <w:rPr>
          <w:rFonts w:asciiTheme="minorHAnsi" w:hAnsiTheme="minorHAnsi"/>
        </w:rPr>
        <w:t>diferencias</w:t>
      </w:r>
      <w:proofErr w:type="spellEnd"/>
      <w:r w:rsidR="003F4FF9" w:rsidRPr="007D40DD">
        <w:rPr>
          <w:rFonts w:asciiTheme="minorHAnsi" w:hAnsiTheme="minorHAnsi"/>
        </w:rPr>
        <w:t xml:space="preserve"> y similitudes </w:t>
      </w:r>
      <w:proofErr w:type="spellStart"/>
      <w:r w:rsidR="003F4FF9" w:rsidRPr="007D40DD">
        <w:rPr>
          <w:rFonts w:asciiTheme="minorHAnsi" w:hAnsiTheme="minorHAnsi"/>
        </w:rPr>
        <w:t>presentan</w:t>
      </w:r>
      <w:proofErr w:type="spellEnd"/>
      <w:r w:rsidR="003F4FF9" w:rsidRPr="007D40DD">
        <w:rPr>
          <w:rFonts w:asciiTheme="minorHAnsi" w:hAnsiTheme="minorHAnsi"/>
        </w:rPr>
        <w:t xml:space="preserve"> los </w:t>
      </w:r>
      <w:proofErr w:type="spellStart"/>
      <w:r w:rsidR="003F4FF9" w:rsidRPr="007D40DD">
        <w:rPr>
          <w:rFonts w:asciiTheme="minorHAnsi" w:hAnsiTheme="minorHAnsi"/>
        </w:rPr>
        <w:t>textos</w:t>
      </w:r>
      <w:proofErr w:type="spellEnd"/>
      <w:r w:rsidR="003F4FF9" w:rsidRPr="007D40DD">
        <w:rPr>
          <w:rFonts w:asciiTheme="minorHAnsi" w:hAnsiTheme="minorHAnsi"/>
        </w:rPr>
        <w:t xml:space="preserve"> </w:t>
      </w:r>
      <w:proofErr w:type="spellStart"/>
      <w:r w:rsidR="003F4FF9" w:rsidRPr="007D40DD">
        <w:rPr>
          <w:rFonts w:asciiTheme="minorHAnsi" w:hAnsiTheme="minorHAnsi"/>
        </w:rPr>
        <w:t>leídos</w:t>
      </w:r>
      <w:proofErr w:type="spellEnd"/>
      <w:r w:rsidR="003F4FF9" w:rsidRPr="007D40DD">
        <w:rPr>
          <w:rFonts w:asciiTheme="minorHAnsi" w:hAnsiTheme="minorHAnsi"/>
        </w:rPr>
        <w:t xml:space="preserve"> con </w:t>
      </w:r>
      <w:proofErr w:type="spellStart"/>
      <w:r w:rsidR="003F4FF9" w:rsidRPr="007D40DD">
        <w:rPr>
          <w:rFonts w:asciiTheme="minorHAnsi" w:hAnsiTheme="minorHAnsi"/>
        </w:rPr>
        <w:t>tu</w:t>
      </w:r>
      <w:proofErr w:type="spellEnd"/>
      <w:r w:rsidR="003F4FF9" w:rsidRPr="007D40DD">
        <w:rPr>
          <w:rFonts w:asciiTheme="minorHAnsi" w:hAnsiTheme="minorHAnsi"/>
        </w:rPr>
        <w:t xml:space="preserve"> </w:t>
      </w:r>
      <w:proofErr w:type="spellStart"/>
      <w:r w:rsidR="003F4FF9" w:rsidRPr="007D40DD">
        <w:rPr>
          <w:rFonts w:asciiTheme="minorHAnsi" w:hAnsiTheme="minorHAnsi"/>
        </w:rPr>
        <w:t>definición</w:t>
      </w:r>
      <w:proofErr w:type="spellEnd"/>
      <w:r w:rsidR="003F4FF9" w:rsidRPr="007D40DD">
        <w:rPr>
          <w:rFonts w:asciiTheme="minorHAnsi" w:hAnsiTheme="minorHAnsi"/>
        </w:rPr>
        <w:t xml:space="preserve"> </w:t>
      </w:r>
      <w:proofErr w:type="spellStart"/>
      <w:r w:rsidR="003F4FF9" w:rsidRPr="007D40DD">
        <w:rPr>
          <w:rFonts w:asciiTheme="minorHAnsi" w:hAnsiTheme="minorHAnsi"/>
        </w:rPr>
        <w:t>inicial</w:t>
      </w:r>
      <w:proofErr w:type="spellEnd"/>
      <w:r w:rsidR="003F4FF9" w:rsidRPr="007D40DD">
        <w:rPr>
          <w:rFonts w:asciiTheme="minorHAnsi" w:hAnsiTheme="minorHAnsi"/>
        </w:rPr>
        <w:t xml:space="preserve"> de </w:t>
      </w:r>
      <w:proofErr w:type="spellStart"/>
      <w:r w:rsidR="003F4FF9" w:rsidRPr="007D40DD">
        <w:rPr>
          <w:rFonts w:asciiTheme="minorHAnsi" w:hAnsiTheme="minorHAnsi"/>
        </w:rPr>
        <w:t>cultura</w:t>
      </w:r>
      <w:proofErr w:type="spellEnd"/>
      <w:r w:rsidR="003F4FF9" w:rsidRPr="007D40DD">
        <w:rPr>
          <w:rFonts w:asciiTheme="minorHAnsi" w:hAnsiTheme="minorHAnsi"/>
        </w:rPr>
        <w:t>?</w:t>
      </w:r>
    </w:p>
    <w:sectPr w:rsidR="00ED6572" w:rsidRPr="007D40DD" w:rsidSect="00E03139">
      <w:headerReference w:type="default" r:id="rId7"/>
      <w:footerReference w:type="default" r:id="rId8"/>
      <w:pgSz w:w="12242" w:h="18711" w:code="5"/>
      <w:pgMar w:top="737" w:right="1418" w:bottom="567" w:left="851" w:header="720" w:footer="720" w:gutter="0"/>
      <w:cols w:sep="1"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FAEB0" w14:textId="77777777" w:rsidR="00D527EF" w:rsidRDefault="00D527EF">
      <w:r>
        <w:separator/>
      </w:r>
    </w:p>
  </w:endnote>
  <w:endnote w:type="continuationSeparator" w:id="0">
    <w:p w14:paraId="2AB2D6C8" w14:textId="77777777" w:rsidR="00D527EF" w:rsidRDefault="00D5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9C92" w14:textId="77777777" w:rsidR="00907707" w:rsidRDefault="008F48E8">
    <w:pPr>
      <w:pStyle w:val="Piedepgina"/>
      <w:jc w:val="right"/>
    </w:pPr>
    <w:r>
      <w:fldChar w:fldCharType="begin"/>
    </w:r>
    <w:r>
      <w:instrText xml:space="preserve"> PAGE   \* MERGEFORMAT </w:instrText>
    </w:r>
    <w:r>
      <w:fldChar w:fldCharType="separate"/>
    </w:r>
    <w:r w:rsidR="0012498E">
      <w:rPr>
        <w:noProof/>
      </w:rPr>
      <w:t>1</w:t>
    </w:r>
    <w:r>
      <w:fldChar w:fldCharType="end"/>
    </w:r>
  </w:p>
  <w:p w14:paraId="370F4D8E" w14:textId="77777777" w:rsidR="00907707" w:rsidRDefault="00D527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48741" w14:textId="77777777" w:rsidR="00D527EF" w:rsidRDefault="00D527EF">
      <w:r>
        <w:separator/>
      </w:r>
    </w:p>
  </w:footnote>
  <w:footnote w:type="continuationSeparator" w:id="0">
    <w:p w14:paraId="54AB7248" w14:textId="77777777" w:rsidR="00D527EF" w:rsidRDefault="00D5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3633" w14:textId="77777777" w:rsidR="00141909" w:rsidRPr="0073042F" w:rsidRDefault="00141909" w:rsidP="00141909">
    <w:pPr>
      <w:ind w:right="-234"/>
      <w:rPr>
        <w:rFonts w:ascii="Calibri" w:hAnsi="Calibri"/>
        <w:sz w:val="22"/>
        <w:szCs w:val="22"/>
      </w:rPr>
    </w:pPr>
    <w:r w:rsidRPr="0073042F">
      <w:rPr>
        <w:rFonts w:ascii="Calibri" w:hAnsi="Calibri"/>
        <w:sz w:val="22"/>
        <w:szCs w:val="22"/>
      </w:rPr>
      <w:t xml:space="preserve">Colegio Nuestra </w:t>
    </w:r>
    <w:proofErr w:type="spellStart"/>
    <w:r w:rsidRPr="0073042F">
      <w:rPr>
        <w:rFonts w:ascii="Calibri" w:hAnsi="Calibri"/>
        <w:sz w:val="22"/>
        <w:szCs w:val="22"/>
      </w:rPr>
      <w:t>Señora</w:t>
    </w:r>
    <w:proofErr w:type="spellEnd"/>
    <w:r w:rsidRPr="0073042F">
      <w:rPr>
        <w:rFonts w:ascii="Calibri" w:hAnsi="Calibri"/>
        <w:sz w:val="22"/>
        <w:szCs w:val="22"/>
      </w:rPr>
      <w:t xml:space="preserve"> de </w:t>
    </w:r>
    <w:proofErr w:type="spellStart"/>
    <w:r w:rsidRPr="0073042F">
      <w:rPr>
        <w:rFonts w:ascii="Calibri" w:hAnsi="Calibri"/>
        <w:sz w:val="22"/>
        <w:szCs w:val="22"/>
      </w:rPr>
      <w:t>Pompeya</w:t>
    </w:r>
    <w:proofErr w:type="spellEnd"/>
  </w:p>
  <w:p w14:paraId="55B32BF3" w14:textId="77777777" w:rsidR="00141909" w:rsidRPr="0073042F" w:rsidRDefault="00141909" w:rsidP="00141909">
    <w:pPr>
      <w:ind w:right="-234"/>
      <w:rPr>
        <w:rFonts w:ascii="Calibri" w:hAnsi="Calibri"/>
        <w:sz w:val="22"/>
        <w:szCs w:val="22"/>
      </w:rPr>
    </w:pPr>
    <w:proofErr w:type="spellStart"/>
    <w:r w:rsidRPr="0073042F">
      <w:rPr>
        <w:rFonts w:ascii="Calibri" w:hAnsi="Calibri"/>
        <w:sz w:val="22"/>
        <w:szCs w:val="22"/>
      </w:rPr>
      <w:t>Curso</w:t>
    </w:r>
    <w:proofErr w:type="spellEnd"/>
    <w:r w:rsidRPr="0073042F">
      <w:rPr>
        <w:rFonts w:ascii="Calibri" w:hAnsi="Calibri"/>
        <w:sz w:val="22"/>
        <w:szCs w:val="22"/>
      </w:rPr>
      <w:t xml:space="preserve">: </w:t>
    </w:r>
    <w:r>
      <w:rPr>
        <w:rFonts w:ascii="Calibri" w:hAnsi="Calibri"/>
        <w:sz w:val="22"/>
        <w:szCs w:val="22"/>
      </w:rPr>
      <w:t>3° Medio</w:t>
    </w:r>
  </w:p>
  <w:p w14:paraId="55A9F8EB" w14:textId="77777777" w:rsidR="00141909" w:rsidRPr="0073042F" w:rsidRDefault="00141909" w:rsidP="00141909">
    <w:pPr>
      <w:ind w:right="-234"/>
      <w:rPr>
        <w:rFonts w:ascii="Calibri" w:hAnsi="Calibri"/>
        <w:sz w:val="22"/>
        <w:szCs w:val="22"/>
      </w:rPr>
    </w:pPr>
    <w:proofErr w:type="spellStart"/>
    <w:r w:rsidRPr="0073042F">
      <w:rPr>
        <w:rFonts w:ascii="Calibri" w:hAnsi="Calibri"/>
        <w:sz w:val="22"/>
        <w:szCs w:val="22"/>
      </w:rPr>
      <w:t>Asignatura</w:t>
    </w:r>
    <w:proofErr w:type="spellEnd"/>
    <w:r w:rsidRPr="0073042F">
      <w:rPr>
        <w:rFonts w:ascii="Calibri" w:hAnsi="Calibri"/>
        <w:sz w:val="22"/>
        <w:szCs w:val="22"/>
      </w:rPr>
      <w:t xml:space="preserve">: </w:t>
    </w:r>
    <w:proofErr w:type="spellStart"/>
    <w:r>
      <w:rPr>
        <w:rFonts w:ascii="Calibri" w:hAnsi="Calibri"/>
        <w:sz w:val="22"/>
        <w:szCs w:val="22"/>
      </w:rPr>
      <w:t>Comprensión</w:t>
    </w:r>
    <w:proofErr w:type="spellEnd"/>
    <w:r>
      <w:rPr>
        <w:rFonts w:ascii="Calibri" w:hAnsi="Calibri"/>
        <w:sz w:val="22"/>
        <w:szCs w:val="22"/>
      </w:rPr>
      <w:t xml:space="preserve"> </w:t>
    </w:r>
    <w:proofErr w:type="spellStart"/>
    <w:r>
      <w:rPr>
        <w:rFonts w:ascii="Calibri" w:hAnsi="Calibri"/>
        <w:sz w:val="22"/>
        <w:szCs w:val="22"/>
      </w:rPr>
      <w:t>Histórica</w:t>
    </w:r>
    <w:proofErr w:type="spellEnd"/>
    <w:r>
      <w:rPr>
        <w:rFonts w:ascii="Calibri" w:hAnsi="Calibri"/>
        <w:sz w:val="22"/>
        <w:szCs w:val="22"/>
      </w:rPr>
      <w:t xml:space="preserve"> del </w:t>
    </w:r>
    <w:proofErr w:type="spellStart"/>
    <w:r>
      <w:rPr>
        <w:rFonts w:ascii="Calibri" w:hAnsi="Calibri"/>
        <w:sz w:val="22"/>
        <w:szCs w:val="22"/>
      </w:rPr>
      <w:t>Presente</w:t>
    </w:r>
    <w:proofErr w:type="spellEnd"/>
  </w:p>
  <w:p w14:paraId="74BF41EF" w14:textId="77777777" w:rsidR="00141909" w:rsidRPr="0073042F" w:rsidRDefault="00141909" w:rsidP="00141909">
    <w:pPr>
      <w:ind w:right="-234"/>
      <w:rPr>
        <w:rFonts w:ascii="Calibri" w:hAnsi="Calibri"/>
        <w:sz w:val="22"/>
        <w:szCs w:val="22"/>
      </w:rPr>
    </w:pPr>
    <w:proofErr w:type="spellStart"/>
    <w:r w:rsidRPr="0073042F">
      <w:rPr>
        <w:rFonts w:ascii="Calibri" w:hAnsi="Calibri"/>
        <w:sz w:val="22"/>
        <w:szCs w:val="22"/>
      </w:rPr>
      <w:t>Profesor</w:t>
    </w:r>
    <w:proofErr w:type="spellEnd"/>
    <w:r w:rsidRPr="0073042F">
      <w:rPr>
        <w:rFonts w:ascii="Calibri" w:hAnsi="Calibri"/>
        <w:sz w:val="22"/>
        <w:szCs w:val="22"/>
      </w:rPr>
      <w:t xml:space="preserve"> </w:t>
    </w:r>
    <w:proofErr w:type="spellStart"/>
    <w:r w:rsidRPr="0073042F">
      <w:rPr>
        <w:rFonts w:ascii="Calibri" w:hAnsi="Calibri"/>
        <w:sz w:val="22"/>
        <w:szCs w:val="22"/>
      </w:rPr>
      <w:t>Asignatura</w:t>
    </w:r>
    <w:proofErr w:type="spellEnd"/>
    <w:r w:rsidRPr="0073042F">
      <w:rPr>
        <w:rFonts w:ascii="Calibri" w:hAnsi="Calibri"/>
        <w:sz w:val="22"/>
        <w:szCs w:val="22"/>
      </w:rPr>
      <w:t>: Sr. Eduardo Barraza Molina</w:t>
    </w:r>
  </w:p>
  <w:p w14:paraId="6851639C" w14:textId="77777777" w:rsidR="00B47AC0" w:rsidRPr="00141909" w:rsidRDefault="00D527EF" w:rsidP="001419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CA9"/>
    <w:multiLevelType w:val="hybridMultilevel"/>
    <w:tmpl w:val="1AB871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0041874"/>
    <w:multiLevelType w:val="hybridMultilevel"/>
    <w:tmpl w:val="F46EA874"/>
    <w:lvl w:ilvl="0" w:tplc="569C1DA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1D1348B"/>
    <w:multiLevelType w:val="hybridMultilevel"/>
    <w:tmpl w:val="F78C5102"/>
    <w:lvl w:ilvl="0" w:tplc="15D62F16">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5F91C3E"/>
    <w:multiLevelType w:val="hybridMultilevel"/>
    <w:tmpl w:val="AF9C8C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8592E93"/>
    <w:multiLevelType w:val="hybridMultilevel"/>
    <w:tmpl w:val="06AEB9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CA4026B"/>
    <w:multiLevelType w:val="hybridMultilevel"/>
    <w:tmpl w:val="46C20E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E7"/>
    <w:rsid w:val="0005725F"/>
    <w:rsid w:val="000669F7"/>
    <w:rsid w:val="00074758"/>
    <w:rsid w:val="000E27AB"/>
    <w:rsid w:val="0012498E"/>
    <w:rsid w:val="00141909"/>
    <w:rsid w:val="001829F8"/>
    <w:rsid w:val="001C5F40"/>
    <w:rsid w:val="002A10B2"/>
    <w:rsid w:val="002D2F50"/>
    <w:rsid w:val="00384272"/>
    <w:rsid w:val="00384EDC"/>
    <w:rsid w:val="003F1641"/>
    <w:rsid w:val="003F4FF9"/>
    <w:rsid w:val="00404921"/>
    <w:rsid w:val="004216BF"/>
    <w:rsid w:val="00437297"/>
    <w:rsid w:val="004464F7"/>
    <w:rsid w:val="004543F1"/>
    <w:rsid w:val="00460436"/>
    <w:rsid w:val="004E43B3"/>
    <w:rsid w:val="00500657"/>
    <w:rsid w:val="0057619F"/>
    <w:rsid w:val="005A198A"/>
    <w:rsid w:val="006248BC"/>
    <w:rsid w:val="006373DB"/>
    <w:rsid w:val="006667E7"/>
    <w:rsid w:val="006B618C"/>
    <w:rsid w:val="006F0ACA"/>
    <w:rsid w:val="00702344"/>
    <w:rsid w:val="007537DC"/>
    <w:rsid w:val="007877F1"/>
    <w:rsid w:val="007D40DD"/>
    <w:rsid w:val="008849C6"/>
    <w:rsid w:val="00894FE7"/>
    <w:rsid w:val="008B1D6C"/>
    <w:rsid w:val="008F48E8"/>
    <w:rsid w:val="00910307"/>
    <w:rsid w:val="009944FA"/>
    <w:rsid w:val="00A65BF3"/>
    <w:rsid w:val="00AD7303"/>
    <w:rsid w:val="00AE43F3"/>
    <w:rsid w:val="00B44791"/>
    <w:rsid w:val="00C655B8"/>
    <w:rsid w:val="00C969B7"/>
    <w:rsid w:val="00D527EF"/>
    <w:rsid w:val="00D949EC"/>
    <w:rsid w:val="00ED6572"/>
    <w:rsid w:val="00F00A2D"/>
    <w:rsid w:val="00F104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61A2"/>
  <w15:docId w15:val="{BB5BB51C-D0BD-4996-8B38-0EB4A8AC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FE7"/>
    <w:pPr>
      <w:spacing w:after="0" w:line="240" w:lineRule="auto"/>
    </w:pPr>
    <w:rPr>
      <w:rFonts w:ascii="Times New Roman" w:eastAsia="Times New Roman" w:hAnsi="Times New Roman" w:cs="Times New Roman"/>
      <w:sz w:val="24"/>
      <w:szCs w:val="24"/>
      <w:lang w:val="en-US"/>
    </w:rPr>
  </w:style>
  <w:style w:type="paragraph" w:styleId="Ttulo3">
    <w:name w:val="heading 3"/>
    <w:basedOn w:val="Normal"/>
    <w:next w:val="Normal"/>
    <w:link w:val="Ttulo3Car"/>
    <w:qFormat/>
    <w:rsid w:val="00AE43F3"/>
    <w:pPr>
      <w:keepNext/>
      <w:autoSpaceDE w:val="0"/>
      <w:autoSpaceDN w:val="0"/>
      <w:adjustRightInd w:val="0"/>
      <w:outlineLvl w:val="2"/>
    </w:pPr>
    <w:rPr>
      <w:rFonts w:ascii="Verdana" w:hAnsi="Verdana"/>
      <w:b/>
      <w:bCs/>
      <w:szCs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94FE7"/>
    <w:pPr>
      <w:widowControl w:val="0"/>
      <w:tabs>
        <w:tab w:val="center" w:pos="4252"/>
        <w:tab w:val="right" w:pos="8504"/>
      </w:tabs>
    </w:pPr>
    <w:rPr>
      <w:rFonts w:ascii="Courier New" w:hAnsi="Courier New"/>
      <w:snapToGrid w:val="0"/>
      <w:szCs w:val="20"/>
      <w:lang w:val="es-ES" w:eastAsia="es-ES"/>
    </w:rPr>
  </w:style>
  <w:style w:type="character" w:customStyle="1" w:styleId="EncabezadoCar">
    <w:name w:val="Encabezado Car"/>
    <w:basedOn w:val="Fuentedeprrafopredeter"/>
    <w:link w:val="Encabezado"/>
    <w:rsid w:val="00894FE7"/>
    <w:rPr>
      <w:rFonts w:ascii="Courier New" w:eastAsia="Times New Roman" w:hAnsi="Courier New" w:cs="Times New Roman"/>
      <w:snapToGrid w:val="0"/>
      <w:sz w:val="24"/>
      <w:szCs w:val="20"/>
      <w:lang w:val="es-ES" w:eastAsia="es-ES"/>
    </w:rPr>
  </w:style>
  <w:style w:type="paragraph" w:styleId="Piedepgina">
    <w:name w:val="footer"/>
    <w:basedOn w:val="Normal"/>
    <w:link w:val="PiedepginaCar"/>
    <w:uiPriority w:val="99"/>
    <w:rsid w:val="00894FE7"/>
    <w:pPr>
      <w:tabs>
        <w:tab w:val="center" w:pos="4252"/>
        <w:tab w:val="right" w:pos="8504"/>
      </w:tabs>
    </w:pPr>
  </w:style>
  <w:style w:type="character" w:customStyle="1" w:styleId="PiedepginaCar">
    <w:name w:val="Pie de página Car"/>
    <w:basedOn w:val="Fuentedeprrafopredeter"/>
    <w:link w:val="Piedepgina"/>
    <w:uiPriority w:val="99"/>
    <w:rsid w:val="00894FE7"/>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6F0ACA"/>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ACA"/>
    <w:rPr>
      <w:rFonts w:ascii="Tahoma" w:eastAsia="Times New Roman" w:hAnsi="Tahoma" w:cs="Tahoma"/>
      <w:sz w:val="16"/>
      <w:szCs w:val="16"/>
      <w:lang w:val="en-US"/>
    </w:rPr>
  </w:style>
  <w:style w:type="paragraph" w:customStyle="1" w:styleId="Default">
    <w:name w:val="Default"/>
    <w:rsid w:val="006667E7"/>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rsid w:val="00AE43F3"/>
    <w:rPr>
      <w:rFonts w:ascii="Verdana" w:eastAsia="Times New Roman" w:hAnsi="Verdana" w:cs="Times New Roman"/>
      <w:b/>
      <w:bCs/>
      <w:sz w:val="24"/>
      <w:szCs w:val="18"/>
      <w:lang w:val="es-ES" w:eastAsia="es-ES"/>
    </w:rPr>
  </w:style>
  <w:style w:type="paragraph" w:customStyle="1" w:styleId="c5">
    <w:name w:val="c5"/>
    <w:basedOn w:val="Normal"/>
    <w:rsid w:val="00AE43F3"/>
    <w:pPr>
      <w:widowControl w:val="0"/>
      <w:spacing w:line="240" w:lineRule="atLeast"/>
      <w:jc w:val="center"/>
    </w:pPr>
    <w:rPr>
      <w:snapToGrid w:val="0"/>
      <w:szCs w:val="20"/>
      <w:lang w:val="es-ES" w:eastAsia="es-ES"/>
    </w:rPr>
  </w:style>
  <w:style w:type="paragraph" w:styleId="Sangra3detindependiente">
    <w:name w:val="Body Text Indent 3"/>
    <w:basedOn w:val="Normal"/>
    <w:link w:val="Sangra3detindependienteCar"/>
    <w:rsid w:val="00AE43F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ind w:firstLine="144"/>
      <w:jc w:val="both"/>
    </w:pPr>
    <w:rPr>
      <w:sz w:val="20"/>
      <w:szCs w:val="18"/>
      <w:lang w:val="es-ES_tradnl" w:eastAsia="es-ES"/>
    </w:rPr>
  </w:style>
  <w:style w:type="character" w:customStyle="1" w:styleId="Sangra3detindependienteCar">
    <w:name w:val="Sangría 3 de t. independiente Car"/>
    <w:basedOn w:val="Fuentedeprrafopredeter"/>
    <w:link w:val="Sangra3detindependiente"/>
    <w:rsid w:val="00AE43F3"/>
    <w:rPr>
      <w:rFonts w:ascii="Times New Roman" w:eastAsia="Times New Roman" w:hAnsi="Times New Roman" w:cs="Times New Roman"/>
      <w:sz w:val="20"/>
      <w:szCs w:val="18"/>
      <w:lang w:val="es-ES_tradnl" w:eastAsia="es-ES"/>
    </w:rPr>
  </w:style>
  <w:style w:type="paragraph" w:styleId="Sangradetextonormal">
    <w:name w:val="Body Text Indent"/>
    <w:basedOn w:val="Normal"/>
    <w:link w:val="SangradetextonormalCar"/>
    <w:rsid w:val="00AE43F3"/>
    <w:pPr>
      <w:spacing w:before="100" w:beforeAutospacing="1" w:after="100" w:afterAutospacing="1"/>
    </w:pPr>
    <w:rPr>
      <w:color w:val="FFFFCC"/>
      <w:lang w:val="es-ES" w:eastAsia="es-ES"/>
    </w:rPr>
  </w:style>
  <w:style w:type="character" w:customStyle="1" w:styleId="SangradetextonormalCar">
    <w:name w:val="Sangría de texto normal Car"/>
    <w:basedOn w:val="Fuentedeprrafopredeter"/>
    <w:link w:val="Sangradetextonormal"/>
    <w:rsid w:val="00AE43F3"/>
    <w:rPr>
      <w:rFonts w:ascii="Times New Roman" w:eastAsia="Times New Roman" w:hAnsi="Times New Roman" w:cs="Times New Roman"/>
      <w:color w:val="FFFFCC"/>
      <w:sz w:val="24"/>
      <w:szCs w:val="24"/>
      <w:lang w:val="es-ES" w:eastAsia="es-ES"/>
    </w:rPr>
  </w:style>
  <w:style w:type="table" w:styleId="Tablaconcuadrcula">
    <w:name w:val="Table Grid"/>
    <w:basedOn w:val="Tablanormal"/>
    <w:uiPriority w:val="59"/>
    <w:rsid w:val="005A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1549</Words>
  <Characters>8523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c:creator>
  <cp:lastModifiedBy>PC</cp:lastModifiedBy>
  <cp:revision>2</cp:revision>
  <dcterms:created xsi:type="dcterms:W3CDTF">2020-05-19T09:43:00Z</dcterms:created>
  <dcterms:modified xsi:type="dcterms:W3CDTF">2020-05-19T09:43:00Z</dcterms:modified>
</cp:coreProperties>
</file>