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90" w:type="pct"/>
        <w:tblCellSpacing w:w="7" w:type="dxa"/>
        <w:tblInd w:w="-592" w:type="dxa"/>
        <w:shd w:val="clear" w:color="auto" w:fill="FFFFFF"/>
        <w:tblCellMar>
          <w:top w:w="30" w:type="dxa"/>
          <w:left w:w="30" w:type="dxa"/>
          <w:bottom w:w="30" w:type="dxa"/>
          <w:right w:w="30" w:type="dxa"/>
        </w:tblCellMar>
        <w:tblLook w:val="04A0" w:firstRow="1" w:lastRow="0" w:firstColumn="1" w:lastColumn="0" w:noHBand="0" w:noVBand="1"/>
      </w:tblPr>
      <w:tblGrid>
        <w:gridCol w:w="10513"/>
        <w:gridCol w:w="80"/>
        <w:gridCol w:w="87"/>
      </w:tblGrid>
      <w:tr w:rsidR="0046794A" w:rsidRPr="00E45F2D" w:rsidTr="0046794A">
        <w:trPr>
          <w:tblCellSpacing w:w="7" w:type="dxa"/>
        </w:trPr>
        <w:tc>
          <w:tcPr>
            <w:tcW w:w="0" w:type="auto"/>
            <w:shd w:val="clear" w:color="auto" w:fill="FFFFFF"/>
            <w:vAlign w:val="center"/>
            <w:hideMark/>
          </w:tcPr>
          <w:p w:rsidR="0046794A" w:rsidRPr="00E45F2D" w:rsidRDefault="0046794A" w:rsidP="00E45F2D">
            <w:pPr>
              <w:spacing w:after="0" w:line="240" w:lineRule="auto"/>
              <w:rPr>
                <w:rFonts w:ascii="Tahoma" w:eastAsia="Times New Roman" w:hAnsi="Tahoma" w:cs="Tahoma"/>
                <w:color w:val="000000"/>
                <w:sz w:val="15"/>
                <w:szCs w:val="15"/>
                <w:lang w:eastAsia="es-CL"/>
              </w:rPr>
            </w:pPr>
          </w:p>
        </w:tc>
        <w:tc>
          <w:tcPr>
            <w:tcW w:w="0" w:type="auto"/>
            <w:shd w:val="clear" w:color="auto" w:fill="FFFFFF"/>
          </w:tcPr>
          <w:p w:rsidR="0046794A" w:rsidRPr="00E45F2D" w:rsidRDefault="0046794A" w:rsidP="00E45F2D">
            <w:pPr>
              <w:spacing w:after="0" w:line="240" w:lineRule="auto"/>
              <w:rPr>
                <w:rFonts w:ascii="Tahoma" w:eastAsia="Times New Roman" w:hAnsi="Tahoma" w:cs="Tahoma"/>
                <w:color w:val="000000"/>
                <w:sz w:val="15"/>
                <w:szCs w:val="15"/>
                <w:lang w:eastAsia="es-CL"/>
              </w:rPr>
            </w:pPr>
          </w:p>
        </w:tc>
        <w:tc>
          <w:tcPr>
            <w:tcW w:w="0" w:type="auto"/>
            <w:shd w:val="clear" w:color="auto" w:fill="FFFFFF"/>
          </w:tcPr>
          <w:p w:rsidR="0046794A" w:rsidRPr="00E45F2D" w:rsidRDefault="0046794A" w:rsidP="00E45F2D">
            <w:pPr>
              <w:spacing w:after="0" w:line="240" w:lineRule="auto"/>
              <w:rPr>
                <w:rFonts w:ascii="Tahoma" w:eastAsia="Times New Roman" w:hAnsi="Tahoma" w:cs="Tahoma"/>
                <w:color w:val="000000"/>
                <w:sz w:val="15"/>
                <w:szCs w:val="15"/>
                <w:lang w:eastAsia="es-CL"/>
              </w:rPr>
            </w:pPr>
          </w:p>
        </w:tc>
      </w:tr>
      <w:tr w:rsidR="0046794A" w:rsidRPr="00E45F2D" w:rsidTr="0046794A">
        <w:trPr>
          <w:tblCellSpacing w:w="7" w:type="dxa"/>
        </w:trPr>
        <w:tc>
          <w:tcPr>
            <w:tcW w:w="0" w:type="auto"/>
            <w:shd w:val="clear" w:color="auto" w:fill="FFFFFF"/>
            <w:vAlign w:val="center"/>
            <w:hideMark/>
          </w:tcPr>
          <w:p w:rsidR="0046794A" w:rsidRPr="00E45F2D" w:rsidRDefault="0046794A" w:rsidP="00E45F2D">
            <w:pPr>
              <w:spacing w:after="0" w:line="240" w:lineRule="auto"/>
              <w:rPr>
                <w:rFonts w:ascii="Tahoma" w:eastAsia="Times New Roman" w:hAnsi="Tahoma" w:cs="Tahoma"/>
                <w:color w:val="000000"/>
                <w:sz w:val="15"/>
                <w:szCs w:val="15"/>
                <w:lang w:eastAsia="es-CL"/>
              </w:rPr>
            </w:pPr>
          </w:p>
        </w:tc>
        <w:tc>
          <w:tcPr>
            <w:tcW w:w="0" w:type="auto"/>
            <w:shd w:val="clear" w:color="auto" w:fill="FFFFFF"/>
          </w:tcPr>
          <w:p w:rsidR="0046794A" w:rsidRPr="00E45F2D" w:rsidRDefault="0046794A" w:rsidP="00E45F2D">
            <w:pPr>
              <w:spacing w:after="0" w:line="240" w:lineRule="auto"/>
              <w:rPr>
                <w:rFonts w:ascii="Tahoma" w:eastAsia="Times New Roman" w:hAnsi="Tahoma" w:cs="Tahoma"/>
                <w:color w:val="000000"/>
                <w:sz w:val="15"/>
                <w:szCs w:val="15"/>
                <w:lang w:eastAsia="es-CL"/>
              </w:rPr>
            </w:pPr>
          </w:p>
        </w:tc>
        <w:tc>
          <w:tcPr>
            <w:tcW w:w="0" w:type="auto"/>
            <w:shd w:val="clear" w:color="auto" w:fill="FFFFFF"/>
          </w:tcPr>
          <w:p w:rsidR="0046794A" w:rsidRPr="00E45F2D" w:rsidRDefault="0046794A" w:rsidP="00E45F2D">
            <w:pPr>
              <w:spacing w:after="0" w:line="240" w:lineRule="auto"/>
              <w:rPr>
                <w:rFonts w:ascii="Tahoma" w:eastAsia="Times New Roman" w:hAnsi="Tahoma" w:cs="Tahoma"/>
                <w:color w:val="000000"/>
                <w:sz w:val="15"/>
                <w:szCs w:val="15"/>
                <w:lang w:eastAsia="es-CL"/>
              </w:rPr>
            </w:pPr>
          </w:p>
        </w:tc>
      </w:tr>
      <w:tr w:rsidR="0046794A" w:rsidRPr="00E45F2D" w:rsidTr="0046794A">
        <w:trPr>
          <w:tblCellSpacing w:w="7" w:type="dxa"/>
        </w:trPr>
        <w:tc>
          <w:tcPr>
            <w:tcW w:w="0" w:type="auto"/>
            <w:shd w:val="clear" w:color="auto" w:fill="FFFFFF"/>
            <w:vAlign w:val="center"/>
            <w:hideMark/>
          </w:tcPr>
          <w:p w:rsidR="0046794A" w:rsidRPr="0046794A" w:rsidRDefault="0046794A" w:rsidP="00077112">
            <w:pPr>
              <w:spacing w:after="0"/>
              <w:jc w:val="both"/>
              <w:rPr>
                <w:rFonts w:ascii="Times New Roman" w:eastAsia="Times New Roman" w:hAnsi="Times New Roman" w:cs="Times New Roman"/>
                <w:sz w:val="24"/>
                <w:szCs w:val="24"/>
                <w:lang w:eastAsia="es-CL"/>
              </w:rPr>
            </w:pPr>
            <w:r w:rsidRPr="0046794A">
              <w:rPr>
                <w:rFonts w:ascii="Times New Roman" w:eastAsia="Times New Roman" w:hAnsi="Times New Roman" w:cs="Times New Roman"/>
                <w:sz w:val="24"/>
                <w:szCs w:val="24"/>
                <w:lang w:val="es-ES" w:eastAsia="es-ES"/>
              </w:rPr>
              <w:t>Colegio Nuestra Señora de Pompeya</w:t>
            </w:r>
          </w:p>
          <w:p w:rsidR="0046794A" w:rsidRPr="0046794A" w:rsidRDefault="00077112" w:rsidP="00077112">
            <w:pPr>
              <w:spacing w:after="0"/>
              <w:jc w:val="both"/>
              <w:outlineLvl w:val="0"/>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Asignatura: Lengua y</w:t>
            </w:r>
            <w:r w:rsidR="0046794A" w:rsidRPr="0046794A">
              <w:rPr>
                <w:rFonts w:ascii="Times New Roman" w:eastAsia="Times New Roman" w:hAnsi="Times New Roman" w:cs="Times New Roman"/>
                <w:sz w:val="24"/>
                <w:szCs w:val="24"/>
                <w:lang w:val="es-MX" w:eastAsia="es-ES"/>
              </w:rPr>
              <w:t xml:space="preserve"> Literatura </w:t>
            </w:r>
          </w:p>
          <w:p w:rsidR="0046794A" w:rsidRPr="0046794A" w:rsidRDefault="0046794A" w:rsidP="00077112">
            <w:pPr>
              <w:spacing w:after="0"/>
              <w:ind w:right="-1576"/>
              <w:jc w:val="both"/>
              <w:rPr>
                <w:rFonts w:ascii="Times New Roman" w:eastAsia="Times New Roman" w:hAnsi="Times New Roman" w:cs="Times New Roman"/>
                <w:sz w:val="24"/>
                <w:szCs w:val="24"/>
                <w:lang w:val="es-ES" w:eastAsia="es-ES"/>
              </w:rPr>
            </w:pPr>
            <w:r w:rsidRPr="0046794A">
              <w:rPr>
                <w:rFonts w:ascii="Times New Roman" w:eastAsia="Times New Roman" w:hAnsi="Times New Roman" w:cs="Times New Roman"/>
                <w:sz w:val="24"/>
                <w:szCs w:val="24"/>
                <w:lang w:val="es-ES" w:eastAsia="es-ES"/>
              </w:rPr>
              <w:t xml:space="preserve">Profesor: </w:t>
            </w:r>
            <w:proofErr w:type="spellStart"/>
            <w:r w:rsidRPr="0046794A">
              <w:rPr>
                <w:rFonts w:ascii="Times New Roman" w:eastAsia="Times New Roman" w:hAnsi="Times New Roman" w:cs="Times New Roman"/>
                <w:sz w:val="24"/>
                <w:szCs w:val="24"/>
                <w:lang w:val="es-ES" w:eastAsia="es-ES"/>
              </w:rPr>
              <w:t>Marilin</w:t>
            </w:r>
            <w:proofErr w:type="spellEnd"/>
            <w:r w:rsidRPr="0046794A">
              <w:rPr>
                <w:rFonts w:ascii="Times New Roman" w:eastAsia="Times New Roman" w:hAnsi="Times New Roman" w:cs="Times New Roman"/>
                <w:sz w:val="24"/>
                <w:szCs w:val="24"/>
                <w:lang w:val="es-ES" w:eastAsia="es-ES"/>
              </w:rPr>
              <w:t xml:space="preserve"> Núñez </w:t>
            </w:r>
          </w:p>
          <w:p w:rsidR="0046794A" w:rsidRPr="0046794A" w:rsidRDefault="0046794A" w:rsidP="00077112">
            <w:pPr>
              <w:spacing w:after="0"/>
              <w:ind w:right="-1576"/>
              <w:jc w:val="both"/>
              <w:rPr>
                <w:rFonts w:ascii="Times New Roman" w:eastAsia="Times New Roman" w:hAnsi="Times New Roman" w:cs="Times New Roman"/>
                <w:sz w:val="24"/>
                <w:szCs w:val="24"/>
                <w:lang w:val="es-ES" w:eastAsia="es-ES"/>
              </w:rPr>
            </w:pPr>
            <w:r w:rsidRPr="0046794A">
              <w:rPr>
                <w:rFonts w:ascii="Times New Roman" w:eastAsia="Times New Roman" w:hAnsi="Times New Roman" w:cs="Times New Roman"/>
                <w:sz w:val="24"/>
                <w:szCs w:val="24"/>
                <w:lang w:val="es-ES" w:eastAsia="es-ES"/>
              </w:rPr>
              <w:t xml:space="preserve">Curso: </w:t>
            </w:r>
            <w:r>
              <w:rPr>
                <w:rFonts w:ascii="Times New Roman" w:eastAsia="Times New Roman" w:hAnsi="Times New Roman" w:cs="Times New Roman"/>
                <w:sz w:val="24"/>
                <w:szCs w:val="24"/>
                <w:lang w:val="es-ES" w:eastAsia="es-ES"/>
              </w:rPr>
              <w:t>1 Medio</w:t>
            </w:r>
          </w:p>
          <w:p w:rsidR="0046794A" w:rsidRPr="0046794A" w:rsidRDefault="0046794A" w:rsidP="0046794A">
            <w:pPr>
              <w:ind w:left="3540" w:right="-1576" w:firstLine="708"/>
              <w:jc w:val="both"/>
              <w:rPr>
                <w:rFonts w:ascii="Times New Roman" w:eastAsia="Times New Roman" w:hAnsi="Times New Roman" w:cs="Times New Roman"/>
                <w:sz w:val="24"/>
                <w:szCs w:val="24"/>
                <w:lang w:val="es-MX" w:eastAsia="es-ES"/>
              </w:rPr>
            </w:pPr>
            <w:r w:rsidRPr="0046794A">
              <w:rPr>
                <w:rFonts w:ascii="Times New Roman" w:eastAsia="Times New Roman" w:hAnsi="Times New Roman" w:cs="Times New Roman"/>
                <w:sz w:val="24"/>
                <w:szCs w:val="24"/>
                <w:lang w:val="es-MX" w:eastAsia="es-ES"/>
              </w:rPr>
              <w:t>Guía de aprendizaje</w:t>
            </w:r>
          </w:p>
          <w:p w:rsidR="0046794A" w:rsidRPr="0046794A" w:rsidRDefault="0046794A" w:rsidP="0046794A">
            <w:pPr>
              <w:ind w:right="-1576"/>
              <w:jc w:val="both"/>
              <w:rPr>
                <w:rFonts w:ascii="Times New Roman" w:eastAsia="Times New Roman" w:hAnsi="Times New Roman" w:cs="Times New Roman"/>
                <w:sz w:val="24"/>
                <w:szCs w:val="24"/>
                <w:lang w:val="es-ES" w:eastAsia="es-ES"/>
              </w:rPr>
            </w:pPr>
          </w:p>
          <w:p w:rsidR="0046794A" w:rsidRPr="0046794A" w:rsidRDefault="0046794A" w:rsidP="0046794A">
            <w:pPr>
              <w:ind w:right="-1576"/>
              <w:jc w:val="both"/>
              <w:rPr>
                <w:rFonts w:ascii="Times New Roman" w:eastAsia="Times New Roman" w:hAnsi="Times New Roman" w:cs="Times New Roman"/>
                <w:sz w:val="24"/>
                <w:szCs w:val="24"/>
                <w:lang w:val="es-MX" w:eastAsia="es-ES"/>
              </w:rPr>
            </w:pPr>
            <w:r w:rsidRPr="0046794A">
              <w:rPr>
                <w:rFonts w:ascii="Times New Roman" w:eastAsia="Times New Roman" w:hAnsi="Times New Roman" w:cs="Times New Roman"/>
                <w:sz w:val="24"/>
                <w:szCs w:val="24"/>
                <w:lang w:val="es-ES" w:eastAsia="es-ES"/>
              </w:rPr>
              <w:t>NOMBRE Y APELLIDOS: ___________________________________________________________________________</w:t>
            </w:r>
          </w:p>
          <w:p w:rsidR="0046794A" w:rsidRPr="0046794A" w:rsidRDefault="0046794A" w:rsidP="0046794A">
            <w:pPr>
              <w:ind w:right="-1576"/>
              <w:jc w:val="both"/>
              <w:rPr>
                <w:rFonts w:ascii="Times New Roman" w:eastAsia="Times New Roman" w:hAnsi="Times New Roman" w:cs="Times New Roman"/>
                <w:sz w:val="24"/>
                <w:szCs w:val="24"/>
                <w:lang w:val="es-ES" w:eastAsia="es-ES"/>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6675"/>
            </w:tblGrid>
            <w:tr w:rsidR="0046794A" w:rsidRPr="0046794A" w:rsidTr="00077112">
              <w:tc>
                <w:tcPr>
                  <w:tcW w:w="3554" w:type="dxa"/>
                  <w:shd w:val="clear" w:color="auto" w:fill="auto"/>
                </w:tcPr>
                <w:p w:rsidR="0046794A" w:rsidRPr="0046794A" w:rsidRDefault="0046794A" w:rsidP="0046794A">
                  <w:pPr>
                    <w:ind w:right="-1576"/>
                    <w:jc w:val="both"/>
                    <w:rPr>
                      <w:rFonts w:ascii="Times New Roman" w:eastAsia="Times New Roman" w:hAnsi="Times New Roman" w:cs="Times New Roman"/>
                      <w:sz w:val="24"/>
                      <w:szCs w:val="24"/>
                      <w:lang w:val="es-ES" w:eastAsia="es-ES"/>
                    </w:rPr>
                  </w:pPr>
                </w:p>
                <w:p w:rsidR="00077112" w:rsidRPr="00077112" w:rsidRDefault="0046794A" w:rsidP="0046794A">
                  <w:pPr>
                    <w:ind w:right="-1576"/>
                    <w:jc w:val="both"/>
                    <w:rPr>
                      <w:rFonts w:ascii="Times New Roman" w:eastAsia="Times New Roman" w:hAnsi="Times New Roman" w:cs="Times New Roman"/>
                      <w:lang w:val="es-ES" w:eastAsia="es-ES"/>
                    </w:rPr>
                  </w:pPr>
                  <w:r w:rsidRPr="00077112">
                    <w:rPr>
                      <w:rFonts w:ascii="Times New Roman" w:eastAsia="Times New Roman" w:hAnsi="Times New Roman" w:cs="Times New Roman"/>
                      <w:lang w:val="es-ES" w:eastAsia="es-ES"/>
                    </w:rPr>
                    <w:t>CONOCIMIENTOS/HABILIDADES/</w:t>
                  </w:r>
                </w:p>
                <w:p w:rsidR="0046794A" w:rsidRPr="0046794A" w:rsidRDefault="0046794A" w:rsidP="0046794A">
                  <w:pPr>
                    <w:ind w:right="-1576"/>
                    <w:jc w:val="both"/>
                    <w:rPr>
                      <w:rFonts w:ascii="Times New Roman" w:eastAsia="Times New Roman" w:hAnsi="Times New Roman" w:cs="Times New Roman"/>
                      <w:sz w:val="24"/>
                      <w:szCs w:val="24"/>
                      <w:lang w:val="es-ES" w:eastAsia="es-ES"/>
                    </w:rPr>
                  </w:pPr>
                  <w:r w:rsidRPr="00077112">
                    <w:rPr>
                      <w:rFonts w:ascii="Times New Roman" w:eastAsia="Times New Roman" w:hAnsi="Times New Roman" w:cs="Times New Roman"/>
                      <w:lang w:val="es-ES" w:eastAsia="es-ES"/>
                    </w:rPr>
                    <w:t>ACTITUDES A EVALUAR</w:t>
                  </w:r>
                  <w:r w:rsidRPr="0046794A">
                    <w:rPr>
                      <w:rFonts w:ascii="Times New Roman" w:eastAsia="Times New Roman" w:hAnsi="Times New Roman" w:cs="Times New Roman"/>
                      <w:sz w:val="24"/>
                      <w:szCs w:val="24"/>
                      <w:lang w:val="es-ES" w:eastAsia="es-ES"/>
                    </w:rPr>
                    <w:t xml:space="preserve"> </w:t>
                  </w:r>
                </w:p>
              </w:tc>
              <w:tc>
                <w:tcPr>
                  <w:tcW w:w="6760" w:type="dxa"/>
                  <w:shd w:val="clear" w:color="auto" w:fill="auto"/>
                </w:tcPr>
                <w:p w:rsidR="0046794A" w:rsidRPr="0046794A" w:rsidRDefault="0046794A" w:rsidP="0046794A">
                  <w:pPr>
                    <w:ind w:right="-1576"/>
                    <w:jc w:val="both"/>
                    <w:rPr>
                      <w:rFonts w:ascii="Times New Roman" w:eastAsia="Times New Roman" w:hAnsi="Times New Roman" w:cs="Times New Roman"/>
                      <w:sz w:val="24"/>
                      <w:szCs w:val="24"/>
                      <w:lang w:val="es-ES" w:eastAsia="es-ES"/>
                    </w:rPr>
                  </w:pPr>
                </w:p>
                <w:p w:rsidR="0046794A" w:rsidRPr="0046794A" w:rsidRDefault="0046794A" w:rsidP="0046794A">
                  <w:pPr>
                    <w:ind w:right="-1576"/>
                    <w:jc w:val="both"/>
                    <w:rPr>
                      <w:rFonts w:ascii="Times New Roman" w:eastAsia="Times New Roman" w:hAnsi="Times New Roman" w:cs="Times New Roman"/>
                      <w:sz w:val="24"/>
                      <w:szCs w:val="24"/>
                      <w:lang w:val="es-ES" w:eastAsia="es-ES"/>
                    </w:rPr>
                  </w:pPr>
                  <w:r w:rsidRPr="0046794A">
                    <w:rPr>
                      <w:rFonts w:ascii="Times New Roman" w:eastAsia="Times New Roman" w:hAnsi="Times New Roman" w:cs="Times New Roman"/>
                      <w:sz w:val="24"/>
                      <w:szCs w:val="24"/>
                      <w:lang w:val="es-ES" w:eastAsia="es-ES"/>
                    </w:rPr>
                    <w:t>OBEJTIVOS DE APRENDIZAJE/APRENDIZAJES ESPERADOS</w:t>
                  </w:r>
                </w:p>
              </w:tc>
            </w:tr>
            <w:tr w:rsidR="0046794A" w:rsidRPr="0046794A" w:rsidTr="00077112">
              <w:tc>
                <w:tcPr>
                  <w:tcW w:w="3554" w:type="dxa"/>
                  <w:shd w:val="clear" w:color="auto" w:fill="auto"/>
                </w:tcPr>
                <w:p w:rsidR="0046794A" w:rsidRPr="0046794A" w:rsidRDefault="0046794A" w:rsidP="0046794A">
                  <w:pPr>
                    <w:ind w:right="-1576"/>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Poesía y sus características </w:t>
                  </w:r>
                </w:p>
              </w:tc>
              <w:tc>
                <w:tcPr>
                  <w:tcW w:w="6760" w:type="dxa"/>
                  <w:shd w:val="clear" w:color="auto" w:fill="auto"/>
                </w:tcPr>
                <w:p w:rsidR="0046794A" w:rsidRDefault="0046794A" w:rsidP="00077112">
                  <w:pPr>
                    <w:spacing w:after="0"/>
                    <w:ind w:right="-1576"/>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 libertad como tema literario </w:t>
                  </w:r>
                </w:p>
                <w:p w:rsidR="00077112" w:rsidRDefault="0046794A" w:rsidP="00077112">
                  <w:pPr>
                    <w:spacing w:after="0"/>
                    <w:ind w:right="-1576"/>
                    <w:jc w:val="both"/>
                    <w:rPr>
                      <w:rFonts w:ascii="Times New Roman" w:eastAsia="Times New Roman" w:hAnsi="Times New Roman" w:cs="Times New Roman"/>
                      <w:sz w:val="24"/>
                      <w:szCs w:val="24"/>
                      <w:lang w:eastAsia="es-ES"/>
                    </w:rPr>
                  </w:pPr>
                  <w:r w:rsidRPr="0046794A">
                    <w:rPr>
                      <w:rFonts w:ascii="Times New Roman" w:eastAsia="Times New Roman" w:hAnsi="Times New Roman" w:cs="Times New Roman"/>
                      <w:sz w:val="24"/>
                      <w:szCs w:val="24"/>
                      <w:lang w:eastAsia="es-ES"/>
                    </w:rPr>
                    <w:t xml:space="preserve">Los estudiantes aprenderán elementos formales (estructura de </w:t>
                  </w:r>
                </w:p>
                <w:p w:rsidR="00077112" w:rsidRDefault="0046794A" w:rsidP="00077112">
                  <w:pPr>
                    <w:spacing w:after="0"/>
                    <w:ind w:right="-1576"/>
                    <w:jc w:val="both"/>
                    <w:rPr>
                      <w:rFonts w:ascii="Times New Roman" w:eastAsia="Times New Roman" w:hAnsi="Times New Roman" w:cs="Times New Roman"/>
                      <w:sz w:val="24"/>
                      <w:szCs w:val="24"/>
                      <w:lang w:eastAsia="es-ES"/>
                    </w:rPr>
                  </w:pPr>
                  <w:r w:rsidRPr="0046794A">
                    <w:rPr>
                      <w:rFonts w:ascii="Times New Roman" w:eastAsia="Times New Roman" w:hAnsi="Times New Roman" w:cs="Times New Roman"/>
                      <w:sz w:val="24"/>
                      <w:szCs w:val="24"/>
                      <w:lang w:eastAsia="es-ES"/>
                    </w:rPr>
                    <w:t>un poema, versos, estrofas, rima) y de contenido (interpretación</w:t>
                  </w:r>
                </w:p>
                <w:p w:rsidR="0046794A" w:rsidRPr="0046794A" w:rsidRDefault="0046794A" w:rsidP="00077112">
                  <w:pPr>
                    <w:spacing w:after="0"/>
                    <w:ind w:right="-1576"/>
                    <w:jc w:val="both"/>
                    <w:rPr>
                      <w:rFonts w:ascii="Times New Roman" w:eastAsia="Times New Roman" w:hAnsi="Times New Roman" w:cs="Times New Roman"/>
                      <w:sz w:val="24"/>
                      <w:szCs w:val="24"/>
                      <w:lang w:val="es-ES" w:eastAsia="es-ES"/>
                    </w:rPr>
                  </w:pPr>
                  <w:proofErr w:type="gramStart"/>
                  <w:r w:rsidRPr="0046794A">
                    <w:rPr>
                      <w:rFonts w:ascii="Times New Roman" w:eastAsia="Times New Roman" w:hAnsi="Times New Roman" w:cs="Times New Roman"/>
                      <w:sz w:val="24"/>
                      <w:szCs w:val="24"/>
                      <w:lang w:eastAsia="es-ES"/>
                    </w:rPr>
                    <w:t>del</w:t>
                  </w:r>
                  <w:proofErr w:type="gramEnd"/>
                  <w:r w:rsidRPr="0046794A">
                    <w:rPr>
                      <w:rFonts w:ascii="Times New Roman" w:eastAsia="Times New Roman" w:hAnsi="Times New Roman" w:cs="Times New Roman"/>
                      <w:sz w:val="24"/>
                      <w:szCs w:val="24"/>
                      <w:lang w:eastAsia="es-ES"/>
                    </w:rPr>
                    <w:t xml:space="preserve"> poema) en un texto lírico del romanticism</w:t>
                  </w:r>
                  <w:r w:rsidR="00077112">
                    <w:rPr>
                      <w:rFonts w:ascii="Times New Roman" w:eastAsia="Times New Roman" w:hAnsi="Times New Roman" w:cs="Times New Roman"/>
                      <w:sz w:val="24"/>
                      <w:szCs w:val="24"/>
                      <w:lang w:eastAsia="es-ES"/>
                    </w:rPr>
                    <w:t>o.</w:t>
                  </w:r>
                </w:p>
              </w:tc>
            </w:tr>
          </w:tbl>
          <w:p w:rsidR="0046794A" w:rsidRDefault="0046794A" w:rsidP="0046794A">
            <w:pPr>
              <w:spacing w:after="0" w:line="240" w:lineRule="auto"/>
              <w:jc w:val="both"/>
              <w:outlineLvl w:val="0"/>
              <w:rPr>
                <w:rFonts w:ascii="Times New Roman" w:eastAsia="Times New Roman" w:hAnsi="Times New Roman" w:cs="Times New Roman"/>
                <w:bCs/>
                <w:kern w:val="36"/>
                <w:sz w:val="24"/>
                <w:szCs w:val="24"/>
                <w:lang w:eastAsia="es-ES"/>
              </w:rPr>
            </w:pPr>
          </w:p>
          <w:p w:rsidR="0046794A" w:rsidRPr="0046794A" w:rsidRDefault="0046794A" w:rsidP="0046794A">
            <w:pPr>
              <w:spacing w:after="0" w:line="240" w:lineRule="auto"/>
              <w:jc w:val="both"/>
              <w:outlineLvl w:val="0"/>
              <w:rPr>
                <w:rFonts w:ascii="Times New Roman" w:eastAsia="Times New Roman" w:hAnsi="Times New Roman" w:cs="Times New Roman"/>
                <w:bCs/>
                <w:kern w:val="36"/>
                <w:sz w:val="24"/>
                <w:szCs w:val="24"/>
                <w:lang w:eastAsia="es-ES"/>
              </w:rPr>
            </w:pPr>
            <w:r w:rsidRPr="0046794A">
              <w:rPr>
                <w:rFonts w:ascii="Times New Roman" w:eastAsia="Times New Roman" w:hAnsi="Times New Roman" w:cs="Times New Roman"/>
                <w:bCs/>
                <w:kern w:val="36"/>
                <w:sz w:val="24"/>
                <w:szCs w:val="24"/>
                <w:lang w:eastAsia="es-ES"/>
              </w:rPr>
              <w:t xml:space="preserve">Instrucciones </w:t>
            </w:r>
          </w:p>
          <w:p w:rsidR="0046794A" w:rsidRDefault="0046794A" w:rsidP="00E45F2D">
            <w:pPr>
              <w:spacing w:before="100" w:beforeAutospacing="1" w:after="100" w:afterAutospacing="1" w:line="240" w:lineRule="auto"/>
              <w:rPr>
                <w:rFonts w:ascii="Times New Roman" w:eastAsia="Times New Roman" w:hAnsi="Times New Roman" w:cs="Times New Roman"/>
                <w:color w:val="000000"/>
                <w:sz w:val="24"/>
                <w:szCs w:val="24"/>
                <w:lang w:eastAsia="es-CL"/>
              </w:rPr>
            </w:pPr>
            <w:r w:rsidRPr="0046794A">
              <w:rPr>
                <w:rFonts w:ascii="Times New Roman" w:eastAsia="Times New Roman" w:hAnsi="Times New Roman" w:cs="Times New Roman"/>
                <w:color w:val="000000"/>
                <w:sz w:val="24"/>
                <w:szCs w:val="24"/>
                <w:lang w:eastAsia="es-CL"/>
              </w:rPr>
              <w:t xml:space="preserve">Lea con detención y posteriormente responda las preguntas </w:t>
            </w:r>
          </w:p>
          <w:p w:rsidR="0046794A" w:rsidRPr="0046794A" w:rsidRDefault="0046794A" w:rsidP="00E45F2D">
            <w:pPr>
              <w:spacing w:before="100" w:beforeAutospacing="1" w:after="100" w:afterAutospacing="1" w:line="240" w:lineRule="auto"/>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Además, resuma y sintetice la información entregada y escríbala en su cuaderno como respaldo de la I unidad de la asignatura </w:t>
            </w:r>
            <w:proofErr w:type="gramStart"/>
            <w:r>
              <w:rPr>
                <w:rFonts w:ascii="Times New Roman" w:eastAsia="Times New Roman" w:hAnsi="Times New Roman" w:cs="Times New Roman"/>
                <w:color w:val="000000"/>
                <w:sz w:val="24"/>
                <w:szCs w:val="24"/>
                <w:lang w:eastAsia="es-CL"/>
              </w:rPr>
              <w:t>“ La</w:t>
            </w:r>
            <w:proofErr w:type="gramEnd"/>
            <w:r>
              <w:rPr>
                <w:rFonts w:ascii="Times New Roman" w:eastAsia="Times New Roman" w:hAnsi="Times New Roman" w:cs="Times New Roman"/>
                <w:color w:val="000000"/>
                <w:sz w:val="24"/>
                <w:szCs w:val="24"/>
                <w:lang w:eastAsia="es-CL"/>
              </w:rPr>
              <w:t xml:space="preserve"> libertad como tema literario”.</w:t>
            </w:r>
          </w:p>
          <w:p w:rsidR="0046794A" w:rsidRDefault="0046794A" w:rsidP="00E45F2D">
            <w:pPr>
              <w:spacing w:after="0" w:line="240" w:lineRule="auto"/>
              <w:jc w:val="center"/>
              <w:rPr>
                <w:rFonts w:ascii="Verdana" w:eastAsia="Times New Roman" w:hAnsi="Verdana" w:cs="Tahoma"/>
                <w:b/>
                <w:bCs/>
                <w:i/>
                <w:iCs/>
                <w:color w:val="000000"/>
                <w:sz w:val="20"/>
                <w:szCs w:val="20"/>
                <w:u w:val="single"/>
                <w:lang w:eastAsia="es-CL"/>
              </w:rPr>
            </w:pPr>
          </w:p>
          <w:p w:rsidR="0046794A" w:rsidRDefault="0046794A" w:rsidP="00E45F2D">
            <w:pPr>
              <w:spacing w:after="0" w:line="240" w:lineRule="auto"/>
              <w:jc w:val="center"/>
              <w:rPr>
                <w:rFonts w:ascii="Verdana" w:eastAsia="Times New Roman" w:hAnsi="Verdana" w:cs="Tahoma"/>
                <w:b/>
                <w:bCs/>
                <w:i/>
                <w:iCs/>
                <w:color w:val="000000"/>
                <w:sz w:val="20"/>
                <w:szCs w:val="20"/>
                <w:u w:val="single"/>
                <w:lang w:eastAsia="es-CL"/>
              </w:rPr>
            </w:pPr>
          </w:p>
          <w:p w:rsidR="0046794A" w:rsidRDefault="0046794A" w:rsidP="00E45F2D">
            <w:pPr>
              <w:spacing w:after="0" w:line="240" w:lineRule="auto"/>
              <w:jc w:val="center"/>
              <w:rPr>
                <w:rFonts w:ascii="Verdana" w:eastAsia="Times New Roman" w:hAnsi="Verdana" w:cs="Tahoma"/>
                <w:b/>
                <w:bCs/>
                <w:i/>
                <w:iCs/>
                <w:color w:val="000000"/>
                <w:sz w:val="20"/>
                <w:szCs w:val="20"/>
                <w:u w:val="single"/>
                <w:lang w:eastAsia="es-CL"/>
              </w:rPr>
            </w:pPr>
          </w:p>
          <w:p w:rsidR="0046794A" w:rsidRDefault="0046794A" w:rsidP="00E45F2D">
            <w:pPr>
              <w:spacing w:after="0" w:line="240" w:lineRule="auto"/>
              <w:jc w:val="center"/>
              <w:rPr>
                <w:rFonts w:ascii="Verdana" w:eastAsia="Times New Roman" w:hAnsi="Verdana" w:cs="Tahoma"/>
                <w:b/>
                <w:bCs/>
                <w:i/>
                <w:iCs/>
                <w:color w:val="000000"/>
                <w:sz w:val="20"/>
                <w:szCs w:val="20"/>
                <w:u w:val="single"/>
                <w:lang w:eastAsia="es-CL"/>
              </w:rPr>
            </w:pPr>
          </w:p>
          <w:p w:rsidR="0046794A" w:rsidRPr="00E45F2D" w:rsidRDefault="0046794A" w:rsidP="00E45F2D">
            <w:pPr>
              <w:spacing w:after="0" w:line="240" w:lineRule="auto"/>
              <w:jc w:val="center"/>
              <w:rPr>
                <w:rFonts w:ascii="Tahoma" w:eastAsia="Times New Roman" w:hAnsi="Tahoma" w:cs="Tahoma"/>
                <w:color w:val="000000"/>
                <w:sz w:val="15"/>
                <w:szCs w:val="15"/>
                <w:lang w:eastAsia="es-CL"/>
              </w:rPr>
            </w:pPr>
            <w:r w:rsidRPr="00E45F2D">
              <w:rPr>
                <w:rFonts w:ascii="Verdana" w:eastAsia="Times New Roman" w:hAnsi="Verdana" w:cs="Tahoma"/>
                <w:b/>
                <w:bCs/>
                <w:i/>
                <w:iCs/>
                <w:color w:val="000000"/>
                <w:sz w:val="20"/>
                <w:szCs w:val="20"/>
                <w:u w:val="single"/>
                <w:lang w:eastAsia="es-CL"/>
              </w:rPr>
              <w:t>EL GÉNERO LÍRICO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GENERO LÍRICO: EXPRESION DE SENTIMIENTOS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Todas las personas </w:t>
            </w:r>
            <w:r w:rsidRPr="00E45F2D">
              <w:rPr>
                <w:rFonts w:ascii="Verdana" w:eastAsia="Times New Roman" w:hAnsi="Verdana" w:cs="Tahoma"/>
                <w:b/>
                <w:bCs/>
                <w:color w:val="000000"/>
                <w:sz w:val="20"/>
                <w:szCs w:val="20"/>
                <w:lang w:eastAsia="es-CL"/>
              </w:rPr>
              <w:t>tienen sentimientos</w:t>
            </w:r>
            <w:r w:rsidRPr="00E45F2D">
              <w:rPr>
                <w:rFonts w:ascii="Verdana" w:eastAsia="Times New Roman" w:hAnsi="Verdana" w:cs="Tahoma"/>
                <w:color w:val="000000"/>
                <w:sz w:val="20"/>
                <w:szCs w:val="20"/>
                <w:lang w:eastAsia="es-CL"/>
              </w:rPr>
              <w:t>, y a la mayoría nos gusta expresarlos. Tenemos una especie de necesidad de dar a conocer aquello que sentimos, a través de alguna manifestación y esta muchas veces puede ser la escritura.</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xml:space="preserve">En estas obras se utiliza un lenguaje especial. En </w:t>
            </w:r>
            <w:proofErr w:type="spellStart"/>
            <w:r w:rsidRPr="00E45F2D">
              <w:rPr>
                <w:rFonts w:ascii="Verdana" w:eastAsia="Times New Roman" w:hAnsi="Verdana" w:cs="Tahoma"/>
                <w:color w:val="000000"/>
                <w:sz w:val="20"/>
                <w:szCs w:val="20"/>
                <w:lang w:eastAsia="es-CL"/>
              </w:rPr>
              <w:t>el</w:t>
            </w:r>
            <w:proofErr w:type="spellEnd"/>
            <w:r w:rsidRPr="00E45F2D">
              <w:rPr>
                <w:rFonts w:ascii="Verdana" w:eastAsia="Times New Roman" w:hAnsi="Verdana" w:cs="Tahoma"/>
                <w:color w:val="000000"/>
                <w:sz w:val="20"/>
                <w:szCs w:val="20"/>
                <w:lang w:eastAsia="es-CL"/>
              </w:rPr>
              <w:t xml:space="preserve"> se produce una sonoridad, una especie de ritmo distinto, que nos ayuda a meternos en el mundo de los sentimientos.</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Las obras líricas, basándose en su función expresiva o emotiva, se</w:t>
            </w: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agrupan en un gran conjunto, llamado Género Lírico</w:t>
            </w:r>
            <w:r w:rsidRPr="00E45F2D">
              <w:rPr>
                <w:rFonts w:ascii="Verdana" w:eastAsia="Times New Roman" w:hAnsi="Verdana" w:cs="Tahoma"/>
                <w:color w:val="000000"/>
                <w:sz w:val="20"/>
                <w:szCs w:val="20"/>
                <w:lang w:eastAsia="es-CL"/>
              </w:rPr>
              <w:t>. Posee cuatro elementos básicos: </w:t>
            </w:r>
            <w:r w:rsidRPr="00E45F2D">
              <w:rPr>
                <w:rFonts w:ascii="Verdana" w:eastAsia="Times New Roman" w:hAnsi="Verdana" w:cs="Tahoma"/>
                <w:b/>
                <w:bCs/>
                <w:color w:val="000000"/>
                <w:sz w:val="20"/>
                <w:szCs w:val="20"/>
                <w:lang w:eastAsia="es-CL"/>
              </w:rPr>
              <w:t>el poeta, el hablante lírico, el objeto lírico y el tema lírico.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EL POETA:</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Es la persona que crea la obra, </w:t>
            </w:r>
            <w:r w:rsidRPr="00E45F2D">
              <w:rPr>
                <w:rFonts w:ascii="Verdana" w:eastAsia="Times New Roman" w:hAnsi="Verdana" w:cs="Tahoma"/>
                <w:color w:val="000000"/>
                <w:sz w:val="20"/>
                <w:szCs w:val="20"/>
                <w:lang w:eastAsia="es-CL"/>
              </w:rPr>
              <w:t>ya sea por escrito o en forma oral, es como el autor, pero a los autores de obras líricas se les llama poetas o poetisas.</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EL HABLANTE LÍRICO:</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Es quien transmite sus sentimientos o emociones en la obra lírica, no es el poeta, sino un ser ficticio creado por el autor y que nos comunica su propia interioridad, que también es ficticia. A través de la lectura de la obra lírica, se pueden determinar distintos aspectos del hablante, por ejemplo si es hombre o mujer, como es, etc.</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Para expresar su supuesto mundo interior, el hablante puede adoptar diferentes actitudes líricas como:</w:t>
            </w:r>
          </w:p>
          <w:p w:rsidR="0046794A" w:rsidRDefault="0046794A" w:rsidP="00E45F2D">
            <w:pPr>
              <w:spacing w:after="0" w:line="240" w:lineRule="auto"/>
              <w:rPr>
                <w:rFonts w:ascii="Verdana" w:eastAsia="Times New Roman" w:hAnsi="Verdana" w:cs="Tahoma"/>
                <w:color w:val="000000"/>
                <w:sz w:val="20"/>
                <w:szCs w:val="20"/>
                <w:lang w:eastAsia="es-CL"/>
              </w:rPr>
            </w:pPr>
            <w:r w:rsidRPr="00E45F2D">
              <w:rPr>
                <w:rFonts w:ascii="Verdana" w:eastAsia="Times New Roman" w:hAnsi="Verdana" w:cs="Tahoma"/>
                <w:color w:val="000000"/>
                <w:sz w:val="20"/>
                <w:szCs w:val="20"/>
                <w:lang w:eastAsia="es-CL"/>
              </w:rPr>
              <w:t> </w:t>
            </w:r>
          </w:p>
          <w:p w:rsidR="00077112" w:rsidRDefault="00077112" w:rsidP="00E45F2D">
            <w:pPr>
              <w:spacing w:after="0" w:line="240" w:lineRule="auto"/>
              <w:rPr>
                <w:rFonts w:ascii="Verdana" w:eastAsia="Times New Roman" w:hAnsi="Verdana" w:cs="Tahoma"/>
                <w:color w:val="000000"/>
                <w:sz w:val="20"/>
                <w:szCs w:val="20"/>
                <w:lang w:eastAsia="es-CL"/>
              </w:rPr>
            </w:pPr>
          </w:p>
          <w:p w:rsidR="00077112" w:rsidRDefault="00077112" w:rsidP="00E45F2D">
            <w:pPr>
              <w:spacing w:after="0" w:line="240" w:lineRule="auto"/>
              <w:rPr>
                <w:rFonts w:ascii="Verdana" w:eastAsia="Times New Roman" w:hAnsi="Verdana" w:cs="Tahoma"/>
                <w:color w:val="000000"/>
                <w:sz w:val="20"/>
                <w:szCs w:val="20"/>
                <w:lang w:eastAsia="es-CL"/>
              </w:rPr>
            </w:pPr>
          </w:p>
          <w:p w:rsidR="00077112" w:rsidRDefault="00077112" w:rsidP="00E45F2D">
            <w:pPr>
              <w:spacing w:after="0" w:line="240" w:lineRule="auto"/>
              <w:rPr>
                <w:rFonts w:ascii="Verdana" w:eastAsia="Times New Roman" w:hAnsi="Verdana" w:cs="Tahoma"/>
                <w:color w:val="000000"/>
                <w:sz w:val="20"/>
                <w:szCs w:val="20"/>
                <w:lang w:eastAsia="es-CL"/>
              </w:rPr>
            </w:pPr>
          </w:p>
          <w:p w:rsidR="00077112" w:rsidRDefault="00077112" w:rsidP="00E45F2D">
            <w:pPr>
              <w:spacing w:after="0" w:line="240" w:lineRule="auto"/>
              <w:rPr>
                <w:rFonts w:ascii="Verdana" w:eastAsia="Times New Roman" w:hAnsi="Verdana" w:cs="Tahoma"/>
                <w:color w:val="000000"/>
                <w:sz w:val="20"/>
                <w:szCs w:val="20"/>
                <w:lang w:eastAsia="es-CL"/>
              </w:rPr>
            </w:pPr>
          </w:p>
          <w:p w:rsidR="00077112" w:rsidRPr="00E45F2D" w:rsidRDefault="00077112" w:rsidP="00E45F2D">
            <w:pPr>
              <w:spacing w:after="0" w:line="240" w:lineRule="auto"/>
              <w:rPr>
                <w:rFonts w:ascii="Tahoma" w:eastAsia="Times New Roman" w:hAnsi="Tahoma" w:cs="Tahoma"/>
                <w:color w:val="000000"/>
                <w:sz w:val="15"/>
                <w:szCs w:val="15"/>
                <w:lang w:eastAsia="es-CL"/>
              </w:rPr>
            </w:pP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lastRenderedPageBreak/>
              <w:t>a.- Actitud Enunciativa: </w:t>
            </w:r>
            <w:r w:rsidRPr="00E45F2D">
              <w:rPr>
                <w:rFonts w:ascii="Verdana" w:eastAsia="Times New Roman" w:hAnsi="Verdana" w:cs="Tahoma"/>
                <w:color w:val="000000"/>
                <w:sz w:val="20"/>
                <w:szCs w:val="20"/>
                <w:lang w:eastAsia="es-CL"/>
              </w:rPr>
              <w:t>El hablante expresa el contenido a través de un tono narrativo donde nos cuenta algún hecho concreto impregnado de emocionalidad. Es una especie de narración.</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Ej.:</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“El jinete se acerca tocando el tambor dentro de la figura del niño, tiene los ojos cerrados.” G. García  Lorca.</w:t>
            </w:r>
          </w:p>
          <w:p w:rsidR="0046794A" w:rsidRPr="00E45F2D" w:rsidRDefault="0046794A" w:rsidP="00077112">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xml:space="preserve">b.- Actitud </w:t>
            </w:r>
            <w:proofErr w:type="spellStart"/>
            <w:r w:rsidRPr="00E45F2D">
              <w:rPr>
                <w:rFonts w:ascii="Verdana" w:eastAsia="Times New Roman" w:hAnsi="Verdana" w:cs="Tahoma"/>
                <w:b/>
                <w:bCs/>
                <w:color w:val="000000"/>
                <w:sz w:val="20"/>
                <w:szCs w:val="20"/>
                <w:lang w:eastAsia="es-CL"/>
              </w:rPr>
              <w:t>Apostrófica</w:t>
            </w:r>
            <w:proofErr w:type="spellEnd"/>
            <w:r w:rsidRPr="00E45F2D">
              <w:rPr>
                <w:rFonts w:ascii="Verdana" w:eastAsia="Times New Roman" w:hAnsi="Verdana" w:cs="Tahoma"/>
                <w:b/>
                <w:bCs/>
                <w:color w:val="000000"/>
                <w:sz w:val="20"/>
                <w:szCs w:val="20"/>
                <w:lang w:eastAsia="es-CL"/>
              </w:rPr>
              <w:t>: </w:t>
            </w:r>
            <w:r w:rsidRPr="00E45F2D">
              <w:rPr>
                <w:rFonts w:ascii="Verdana" w:eastAsia="Times New Roman" w:hAnsi="Verdana" w:cs="Tahoma"/>
                <w:color w:val="000000"/>
                <w:sz w:val="20"/>
                <w:szCs w:val="20"/>
                <w:lang w:eastAsia="es-CL"/>
              </w:rPr>
              <w:t>También llamada apelativa. En ella, el hablante expresa el contenido en forma de diálogo con su interlocutor ideal, se dirige en forma directa a alguien para transmitirle sus sentimientos, se dirige a un tú o a un nosotros.</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Por ejemplo, en los versos “</w:t>
            </w:r>
            <w:r w:rsidRPr="00E45F2D">
              <w:rPr>
                <w:rFonts w:ascii="Verdana" w:eastAsia="Times New Roman" w:hAnsi="Verdana" w:cs="Tahoma"/>
                <w:b/>
                <w:bCs/>
                <w:color w:val="000000"/>
                <w:sz w:val="20"/>
                <w:szCs w:val="20"/>
                <w:lang w:eastAsia="es-CL"/>
              </w:rPr>
              <w:t>juventud, divino tesoro/ ¡ya te vas para no volver!”</w:t>
            </w:r>
            <w:r w:rsidRPr="00E45F2D">
              <w:rPr>
                <w:rFonts w:ascii="Verdana" w:eastAsia="Times New Roman" w:hAnsi="Verdana" w:cs="Tahoma"/>
                <w:color w:val="000000"/>
                <w:sz w:val="20"/>
                <w:szCs w:val="20"/>
                <w:lang w:eastAsia="es-CL"/>
              </w:rPr>
              <w:t xml:space="preserve">, el hablante se </w:t>
            </w:r>
            <w:proofErr w:type="spellStart"/>
            <w:r w:rsidRPr="00E45F2D">
              <w:rPr>
                <w:rFonts w:ascii="Verdana" w:eastAsia="Times New Roman" w:hAnsi="Verdana" w:cs="Tahoma"/>
                <w:color w:val="000000"/>
                <w:sz w:val="20"/>
                <w:szCs w:val="20"/>
                <w:lang w:eastAsia="es-CL"/>
              </w:rPr>
              <w:t>esta</w:t>
            </w:r>
            <w:proofErr w:type="spellEnd"/>
            <w:r w:rsidRPr="00E45F2D">
              <w:rPr>
                <w:rFonts w:ascii="Verdana" w:eastAsia="Times New Roman" w:hAnsi="Verdana" w:cs="Tahoma"/>
                <w:color w:val="000000"/>
                <w:sz w:val="20"/>
                <w:szCs w:val="20"/>
                <w:lang w:eastAsia="es-CL"/>
              </w:rPr>
              <w:t xml:space="preserve"> dirigiendo, en actitud </w:t>
            </w:r>
            <w:proofErr w:type="spellStart"/>
            <w:r w:rsidRPr="00E45F2D">
              <w:rPr>
                <w:rFonts w:ascii="Verdana" w:eastAsia="Times New Roman" w:hAnsi="Verdana" w:cs="Tahoma"/>
                <w:color w:val="000000"/>
                <w:sz w:val="20"/>
                <w:szCs w:val="20"/>
                <w:lang w:eastAsia="es-CL"/>
              </w:rPr>
              <w:t>apostrófica</w:t>
            </w:r>
            <w:proofErr w:type="spellEnd"/>
            <w:r w:rsidRPr="00E45F2D">
              <w:rPr>
                <w:rFonts w:ascii="Verdana" w:eastAsia="Times New Roman" w:hAnsi="Verdana" w:cs="Tahoma"/>
                <w:color w:val="000000"/>
                <w:sz w:val="20"/>
                <w:szCs w:val="20"/>
                <w:lang w:eastAsia="es-CL"/>
              </w:rPr>
              <w:t>, a la juventud. Sin embargo, en estos versos: </w:t>
            </w:r>
            <w:r w:rsidRPr="00E45F2D">
              <w:rPr>
                <w:rFonts w:ascii="Verdana" w:eastAsia="Times New Roman" w:hAnsi="Verdana" w:cs="Tahoma"/>
                <w:b/>
                <w:bCs/>
                <w:color w:val="000000"/>
                <w:sz w:val="20"/>
                <w:szCs w:val="20"/>
                <w:lang w:eastAsia="es-CL"/>
              </w:rPr>
              <w:t>“por todas partes te busco/ sin encontrarte jamás”</w:t>
            </w:r>
            <w:r w:rsidRPr="00E45F2D">
              <w:rPr>
                <w:rFonts w:ascii="Verdana" w:eastAsia="Times New Roman" w:hAnsi="Verdana" w:cs="Tahoma"/>
                <w:color w:val="000000"/>
                <w:sz w:val="20"/>
                <w:szCs w:val="20"/>
                <w:lang w:eastAsia="es-CL"/>
              </w:rPr>
              <w:t xml:space="preserve">, le habla, con su actitud </w:t>
            </w:r>
            <w:proofErr w:type="spellStart"/>
            <w:r w:rsidRPr="00E45F2D">
              <w:rPr>
                <w:rFonts w:ascii="Verdana" w:eastAsia="Times New Roman" w:hAnsi="Verdana" w:cs="Tahoma"/>
                <w:color w:val="000000"/>
                <w:sz w:val="20"/>
                <w:szCs w:val="20"/>
                <w:lang w:eastAsia="es-CL"/>
              </w:rPr>
              <w:t>apostrófica</w:t>
            </w:r>
            <w:proofErr w:type="spellEnd"/>
            <w:r w:rsidRPr="00E45F2D">
              <w:rPr>
                <w:rFonts w:ascii="Verdana" w:eastAsia="Times New Roman" w:hAnsi="Verdana" w:cs="Tahoma"/>
                <w:color w:val="000000"/>
                <w:sz w:val="20"/>
                <w:szCs w:val="20"/>
                <w:lang w:eastAsia="es-CL"/>
              </w:rPr>
              <w:t>, a alguien que no sabemos exactamente quien es; puede ser un amigo, un perro, etc.</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xml:space="preserve">c.- Actitud </w:t>
            </w:r>
            <w:proofErr w:type="spellStart"/>
            <w:r w:rsidRPr="00E45F2D">
              <w:rPr>
                <w:rFonts w:ascii="Verdana" w:eastAsia="Times New Roman" w:hAnsi="Verdana" w:cs="Tahoma"/>
                <w:b/>
                <w:bCs/>
                <w:color w:val="000000"/>
                <w:sz w:val="20"/>
                <w:szCs w:val="20"/>
                <w:lang w:eastAsia="es-CL"/>
              </w:rPr>
              <w:t>Carmínica</w:t>
            </w:r>
            <w:proofErr w:type="spellEnd"/>
            <w:r w:rsidRPr="00E45F2D">
              <w:rPr>
                <w:rFonts w:ascii="Verdana" w:eastAsia="Times New Roman" w:hAnsi="Verdana" w:cs="Tahoma"/>
                <w:b/>
                <w:bCs/>
                <w:color w:val="000000"/>
                <w:sz w:val="20"/>
                <w:szCs w:val="20"/>
                <w:lang w:eastAsia="es-CL"/>
              </w:rPr>
              <w:t xml:space="preserve"> o de la canción: </w:t>
            </w:r>
            <w:r w:rsidRPr="00E45F2D">
              <w:rPr>
                <w:rFonts w:ascii="Verdana" w:eastAsia="Times New Roman" w:hAnsi="Verdana" w:cs="Tahoma"/>
                <w:color w:val="000000"/>
                <w:sz w:val="20"/>
                <w:szCs w:val="20"/>
                <w:lang w:eastAsia="es-CL"/>
              </w:rPr>
              <w:t>Cuando el hablante expresa su personal mundo interior, a través de símbolos que hacen difícil la comprensión del poema.</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El OBJETO LÍRICO:</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Es la persona, animal o cosa, u otro, que inspiran la obra lírica, </w:t>
            </w:r>
            <w:r w:rsidRPr="00E45F2D">
              <w:rPr>
                <w:rFonts w:ascii="Verdana" w:eastAsia="Times New Roman" w:hAnsi="Verdana" w:cs="Tahoma"/>
                <w:color w:val="000000"/>
                <w:sz w:val="20"/>
                <w:szCs w:val="20"/>
                <w:lang w:eastAsia="es-CL"/>
              </w:rPr>
              <w:t xml:space="preserve">es decir, lo que produce en el hablante, algún sentimiento o emoción, que él expresa a través de su obra. El objeto lírico no es necesariamente a quien se le habla cuando el hablante utiliza la actitud </w:t>
            </w:r>
            <w:proofErr w:type="spellStart"/>
            <w:r w:rsidRPr="00E45F2D">
              <w:rPr>
                <w:rFonts w:ascii="Verdana" w:eastAsia="Times New Roman" w:hAnsi="Verdana" w:cs="Tahoma"/>
                <w:color w:val="000000"/>
                <w:sz w:val="20"/>
                <w:szCs w:val="20"/>
                <w:lang w:eastAsia="es-CL"/>
              </w:rPr>
              <w:t>apostrófica</w:t>
            </w:r>
            <w:proofErr w:type="spellEnd"/>
            <w:r w:rsidRPr="00E45F2D">
              <w:rPr>
                <w:rFonts w:ascii="Verdana" w:eastAsia="Times New Roman" w:hAnsi="Verdana" w:cs="Tahoma"/>
                <w:color w:val="000000"/>
                <w:sz w:val="20"/>
                <w:szCs w:val="20"/>
                <w:lang w:eastAsia="es-CL"/>
              </w:rPr>
              <w:t>.</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xml:space="preserve">Por ejemplo, puede existir una obra en la que el hablante se dirige en actitud </w:t>
            </w:r>
            <w:proofErr w:type="spellStart"/>
            <w:r w:rsidRPr="00E45F2D">
              <w:rPr>
                <w:rFonts w:ascii="Verdana" w:eastAsia="Times New Roman" w:hAnsi="Verdana" w:cs="Tahoma"/>
                <w:color w:val="000000"/>
                <w:sz w:val="20"/>
                <w:szCs w:val="20"/>
                <w:lang w:eastAsia="es-CL"/>
              </w:rPr>
              <w:t>apostrófica</w:t>
            </w:r>
            <w:proofErr w:type="spellEnd"/>
            <w:r w:rsidRPr="00E45F2D">
              <w:rPr>
                <w:rFonts w:ascii="Verdana" w:eastAsia="Times New Roman" w:hAnsi="Verdana" w:cs="Tahoma"/>
                <w:color w:val="000000"/>
                <w:sz w:val="20"/>
                <w:szCs w:val="20"/>
                <w:lang w:eastAsia="es-CL"/>
              </w:rPr>
              <w:t xml:space="preserve"> a un amigo, y le transmite su amor por su esposa. En este caso, el objeto lírico sería la mujer del hablante.</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EL  TEMA:</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Es de lo que se trata la obra lírica. </w:t>
            </w:r>
            <w:r w:rsidRPr="00E45F2D">
              <w:rPr>
                <w:rFonts w:ascii="Verdana" w:eastAsia="Times New Roman" w:hAnsi="Verdana" w:cs="Tahoma"/>
                <w:color w:val="000000"/>
                <w:sz w:val="20"/>
                <w:szCs w:val="20"/>
                <w:lang w:eastAsia="es-CL"/>
              </w:rPr>
              <w:t>A pesar de que todas ellas se refiere a sentimientos, existen muchos tipos de sentimientos. Entonces, en una obra que habla de amor, por ejemplo, el tema puede ser el amor no correspondido, el amor infiel, o el amor feliz y pleno.</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En cada obra el hablante lírico nos transmitirá su forma de sentir. Esto hace que los temas sean distintos, a pesar de tener en común su pertenencia al mundo interior.</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LAS FIGURAS LITERARIAS:</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xml:space="preserve">El lenguaje literario que se usa para que lo dicho sea </w:t>
            </w:r>
            <w:proofErr w:type="spellStart"/>
            <w:r w:rsidRPr="00E45F2D">
              <w:rPr>
                <w:rFonts w:ascii="Verdana" w:eastAsia="Times New Roman" w:hAnsi="Verdana" w:cs="Tahoma"/>
                <w:b/>
                <w:bCs/>
                <w:color w:val="000000"/>
                <w:sz w:val="20"/>
                <w:szCs w:val="20"/>
                <w:lang w:eastAsia="es-CL"/>
              </w:rPr>
              <w:t>mas</w:t>
            </w:r>
            <w:proofErr w:type="spellEnd"/>
            <w:r w:rsidRPr="00E45F2D">
              <w:rPr>
                <w:rFonts w:ascii="Verdana" w:eastAsia="Times New Roman" w:hAnsi="Verdana" w:cs="Tahoma"/>
                <w:b/>
                <w:bCs/>
                <w:color w:val="000000"/>
                <w:sz w:val="20"/>
                <w:szCs w:val="20"/>
                <w:lang w:eastAsia="es-CL"/>
              </w:rPr>
              <w:t xml:space="preserve"> expresivo, llamativo y hermoso.</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La descripción usando el lenguaje figurado o lleno de figuras literarias hace que lo descrito sea más hermoso y lleno de poesía.</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Las figuras literarias también pueden ser aplicadas en el lenguaje coloquial o de uso diario y en este caso no necesitan de un lenguaje retórico, pulido o literario.</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LAS FIGURAS LITERARIAS más importantes son las siguientes: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ind w:hanging="405"/>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A)      Personificación: </w:t>
            </w:r>
            <w:r w:rsidRPr="00E45F2D">
              <w:rPr>
                <w:rFonts w:ascii="Verdana" w:eastAsia="Times New Roman" w:hAnsi="Verdana" w:cs="Tahoma"/>
                <w:color w:val="000000"/>
                <w:sz w:val="20"/>
                <w:szCs w:val="20"/>
                <w:lang w:eastAsia="es-CL"/>
              </w:rPr>
              <w:t>Es un recurso literario que consiste en atribuir cualidades, vida, sentimientos a seres u objetos que no la tienen.</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Lenguaje literario</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Ejemplos: “</w:t>
            </w:r>
            <w:r w:rsidRPr="00E45F2D">
              <w:rPr>
                <w:rFonts w:ascii="Verdana" w:eastAsia="Times New Roman" w:hAnsi="Verdana" w:cs="Tahoma"/>
                <w:color w:val="000000"/>
                <w:sz w:val="20"/>
                <w:szCs w:val="20"/>
                <w:lang w:eastAsia="es-CL"/>
              </w:rPr>
              <w:t>la cuidad sonreía ayer”, “con alegre son, los martillos cantan su alegre canción”.</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Lenguaje coloquial</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w:t>
            </w:r>
            <w:r w:rsidRPr="00E45F2D">
              <w:rPr>
                <w:rFonts w:ascii="Verdana" w:eastAsia="Times New Roman" w:hAnsi="Verdana" w:cs="Tahoma"/>
                <w:color w:val="000000"/>
                <w:sz w:val="20"/>
                <w:szCs w:val="20"/>
                <w:lang w:eastAsia="es-CL"/>
              </w:rPr>
              <w:t>mi corazón salta de alegría cada vez que te veo”, “concierto de tripa”, “la escoba parecía bailar en sus manos”.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ind w:hanging="405"/>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B)      Comparación: </w:t>
            </w:r>
            <w:r w:rsidRPr="00E45F2D">
              <w:rPr>
                <w:rFonts w:ascii="Verdana" w:eastAsia="Times New Roman" w:hAnsi="Verdana" w:cs="Tahoma"/>
                <w:color w:val="000000"/>
                <w:sz w:val="20"/>
                <w:szCs w:val="20"/>
                <w:lang w:eastAsia="es-CL"/>
              </w:rPr>
              <w:t>consiste en establecer semejanzas entre dos elementos. Esto se expresa a través de dos elementos comparativos que son palabras como: </w:t>
            </w:r>
            <w:r w:rsidRPr="00E45F2D">
              <w:rPr>
                <w:rFonts w:ascii="Verdana" w:eastAsia="Times New Roman" w:hAnsi="Verdana" w:cs="Tahoma"/>
                <w:b/>
                <w:bCs/>
                <w:color w:val="000000"/>
                <w:sz w:val="20"/>
                <w:szCs w:val="20"/>
                <w:lang w:eastAsia="es-CL"/>
              </w:rPr>
              <w:t>parece; así como; igual que; como:</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Lenguaje literario</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Ejemplos: “</w:t>
            </w:r>
            <w:r w:rsidRPr="00E45F2D">
              <w:rPr>
                <w:rFonts w:ascii="Verdana" w:eastAsia="Times New Roman" w:hAnsi="Verdana" w:cs="Tahoma"/>
                <w:color w:val="000000"/>
                <w:sz w:val="20"/>
                <w:szCs w:val="20"/>
                <w:lang w:eastAsia="es-CL"/>
              </w:rPr>
              <w:t>cabellera rubia y suelta corriendo </w:t>
            </w:r>
            <w:r w:rsidRPr="00E45F2D">
              <w:rPr>
                <w:rFonts w:ascii="Verdana" w:eastAsia="Times New Roman" w:hAnsi="Verdana" w:cs="Tahoma"/>
                <w:b/>
                <w:bCs/>
                <w:color w:val="000000"/>
                <w:sz w:val="20"/>
                <w:szCs w:val="20"/>
                <w:lang w:eastAsia="es-CL"/>
              </w:rPr>
              <w:t>como</w:t>
            </w:r>
            <w:r w:rsidRPr="00E45F2D">
              <w:rPr>
                <w:rFonts w:ascii="Verdana" w:eastAsia="Times New Roman" w:hAnsi="Verdana" w:cs="Tahoma"/>
                <w:color w:val="000000"/>
                <w:sz w:val="20"/>
                <w:szCs w:val="20"/>
                <w:lang w:eastAsia="es-CL"/>
              </w:rPr>
              <w:t> un estero”</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Lenguaje coloquial</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w:t>
            </w:r>
            <w:proofErr w:type="spellStart"/>
            <w:r w:rsidRPr="00E45F2D">
              <w:rPr>
                <w:rFonts w:ascii="Verdana" w:eastAsia="Times New Roman" w:hAnsi="Verdana" w:cs="Tahoma"/>
                <w:color w:val="000000"/>
                <w:sz w:val="20"/>
                <w:szCs w:val="20"/>
                <w:lang w:eastAsia="es-CL"/>
              </w:rPr>
              <w:t>mas</w:t>
            </w:r>
            <w:proofErr w:type="spellEnd"/>
            <w:r w:rsidRPr="00E45F2D">
              <w:rPr>
                <w:rFonts w:ascii="Verdana" w:eastAsia="Times New Roman" w:hAnsi="Verdana" w:cs="Tahoma"/>
                <w:color w:val="000000"/>
                <w:sz w:val="20"/>
                <w:szCs w:val="20"/>
                <w:lang w:eastAsia="es-CL"/>
              </w:rPr>
              <w:t xml:space="preserve"> </w:t>
            </w:r>
            <w:proofErr w:type="spellStart"/>
            <w:r w:rsidRPr="00E45F2D">
              <w:rPr>
                <w:rFonts w:ascii="Verdana" w:eastAsia="Times New Roman" w:hAnsi="Verdana" w:cs="Tahoma"/>
                <w:color w:val="000000"/>
                <w:sz w:val="20"/>
                <w:szCs w:val="20"/>
                <w:lang w:eastAsia="es-CL"/>
              </w:rPr>
              <w:t>fome</w:t>
            </w:r>
            <w:proofErr w:type="spellEnd"/>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que</w:t>
            </w:r>
            <w:r w:rsidRPr="00E45F2D">
              <w:rPr>
                <w:rFonts w:ascii="Verdana" w:eastAsia="Times New Roman" w:hAnsi="Verdana" w:cs="Tahoma"/>
                <w:color w:val="000000"/>
                <w:sz w:val="20"/>
                <w:szCs w:val="20"/>
                <w:lang w:eastAsia="es-CL"/>
              </w:rPr>
              <w:t> chupar un clavo”, “”</w:t>
            </w:r>
            <w:proofErr w:type="spellStart"/>
            <w:r w:rsidRPr="00E45F2D">
              <w:rPr>
                <w:rFonts w:ascii="Verdana" w:eastAsia="Times New Roman" w:hAnsi="Verdana" w:cs="Tahoma"/>
                <w:color w:val="000000"/>
                <w:sz w:val="20"/>
                <w:szCs w:val="20"/>
                <w:lang w:eastAsia="es-CL"/>
              </w:rPr>
              <w:t>mas</w:t>
            </w:r>
            <w:proofErr w:type="spellEnd"/>
            <w:r w:rsidRPr="00E45F2D">
              <w:rPr>
                <w:rFonts w:ascii="Verdana" w:eastAsia="Times New Roman" w:hAnsi="Verdana" w:cs="Tahoma"/>
                <w:color w:val="000000"/>
                <w:sz w:val="20"/>
                <w:szCs w:val="20"/>
                <w:lang w:eastAsia="es-CL"/>
              </w:rPr>
              <w:t xml:space="preserve"> babosa </w:t>
            </w:r>
            <w:r w:rsidRPr="00E45F2D">
              <w:rPr>
                <w:rFonts w:ascii="Verdana" w:eastAsia="Times New Roman" w:hAnsi="Verdana" w:cs="Tahoma"/>
                <w:b/>
                <w:bCs/>
                <w:color w:val="000000"/>
                <w:sz w:val="20"/>
                <w:szCs w:val="20"/>
                <w:lang w:eastAsia="es-CL"/>
              </w:rPr>
              <w:t>que</w:t>
            </w:r>
            <w:r w:rsidRPr="00E45F2D">
              <w:rPr>
                <w:rFonts w:ascii="Verdana" w:eastAsia="Times New Roman" w:hAnsi="Verdana" w:cs="Tahoma"/>
                <w:color w:val="000000"/>
                <w:sz w:val="20"/>
                <w:szCs w:val="20"/>
                <w:lang w:eastAsia="es-CL"/>
              </w:rPr>
              <w:t> un caracol”.</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C) Metáfora: </w:t>
            </w:r>
            <w:proofErr w:type="spellStart"/>
            <w:r w:rsidRPr="00E45F2D">
              <w:rPr>
                <w:rFonts w:ascii="Verdana" w:eastAsia="Times New Roman" w:hAnsi="Verdana" w:cs="Tahoma"/>
                <w:color w:val="000000"/>
                <w:sz w:val="20"/>
                <w:szCs w:val="20"/>
                <w:lang w:eastAsia="es-CL"/>
              </w:rPr>
              <w:t>Amenudo</w:t>
            </w:r>
            <w:proofErr w:type="spellEnd"/>
            <w:r w:rsidRPr="00E45F2D">
              <w:rPr>
                <w:rFonts w:ascii="Verdana" w:eastAsia="Times New Roman" w:hAnsi="Verdana" w:cs="Tahoma"/>
                <w:color w:val="000000"/>
                <w:sz w:val="20"/>
                <w:szCs w:val="20"/>
                <w:lang w:eastAsia="es-CL"/>
              </w:rPr>
              <w:t xml:space="preserve">, el poeta no dice las cosas directamente, usa figuras: expresa que la gallina tiene el traje amarillo entero, como si sus plumas fueran sus vestidos. Esta figura se llama metáfora y consiste en llamar las cosas con otro nombre, porque tiene cierta semejanzas, cuando </w:t>
            </w:r>
            <w:proofErr w:type="spellStart"/>
            <w:r w:rsidRPr="00E45F2D">
              <w:rPr>
                <w:rFonts w:ascii="Verdana" w:eastAsia="Times New Roman" w:hAnsi="Verdana" w:cs="Tahoma"/>
                <w:color w:val="000000"/>
                <w:sz w:val="20"/>
                <w:szCs w:val="20"/>
                <w:lang w:eastAsia="es-CL"/>
              </w:rPr>
              <w:t>tu</w:t>
            </w:r>
            <w:proofErr w:type="spellEnd"/>
            <w:r w:rsidRPr="00E45F2D">
              <w:rPr>
                <w:rFonts w:ascii="Verdana" w:eastAsia="Times New Roman" w:hAnsi="Verdana" w:cs="Tahoma"/>
                <w:color w:val="000000"/>
                <w:sz w:val="20"/>
                <w:szCs w:val="20"/>
                <w:lang w:eastAsia="es-CL"/>
              </w:rPr>
              <w:t xml:space="preserve"> dices que algún compañero es florero, porque les gusta llamar la atención o te refieres al joven o la niña que te gusta, como </w:t>
            </w:r>
            <w:proofErr w:type="spellStart"/>
            <w:r w:rsidRPr="00E45F2D">
              <w:rPr>
                <w:rFonts w:ascii="Verdana" w:eastAsia="Times New Roman" w:hAnsi="Verdana" w:cs="Tahoma"/>
                <w:color w:val="000000"/>
                <w:sz w:val="20"/>
                <w:szCs w:val="20"/>
                <w:lang w:eastAsia="es-CL"/>
              </w:rPr>
              <w:t>tu</w:t>
            </w:r>
            <w:proofErr w:type="spellEnd"/>
            <w:r w:rsidRPr="00E45F2D">
              <w:rPr>
                <w:rFonts w:ascii="Verdana" w:eastAsia="Times New Roman" w:hAnsi="Verdana" w:cs="Tahoma"/>
                <w:color w:val="000000"/>
                <w:sz w:val="20"/>
                <w:szCs w:val="20"/>
                <w:lang w:eastAsia="es-CL"/>
              </w:rPr>
              <w:t xml:space="preserve"> “media naranja”, utilizas una metáfora en sentido coloquial.</w:t>
            </w:r>
          </w:p>
          <w:p w:rsidR="0046794A" w:rsidRDefault="0046794A" w:rsidP="00E45F2D">
            <w:pPr>
              <w:spacing w:after="0" w:line="240" w:lineRule="auto"/>
              <w:rPr>
                <w:rFonts w:ascii="Verdana" w:eastAsia="Times New Roman" w:hAnsi="Verdana" w:cs="Tahoma"/>
                <w:b/>
                <w:bCs/>
                <w:color w:val="000000"/>
                <w:sz w:val="20"/>
                <w:szCs w:val="20"/>
                <w:lang w:eastAsia="es-CL"/>
              </w:rPr>
            </w:pPr>
            <w:r w:rsidRPr="00E45F2D">
              <w:rPr>
                <w:rFonts w:ascii="Verdana" w:eastAsia="Times New Roman" w:hAnsi="Verdana" w:cs="Tahoma"/>
                <w:b/>
                <w:bCs/>
                <w:color w:val="000000"/>
                <w:sz w:val="20"/>
                <w:szCs w:val="20"/>
                <w:lang w:eastAsia="es-CL"/>
              </w:rPr>
              <w:t> </w:t>
            </w:r>
          </w:p>
          <w:p w:rsidR="00077112" w:rsidRDefault="00077112" w:rsidP="00E45F2D">
            <w:pPr>
              <w:spacing w:after="0" w:line="240" w:lineRule="auto"/>
              <w:rPr>
                <w:rFonts w:ascii="Verdana" w:eastAsia="Times New Roman" w:hAnsi="Verdana" w:cs="Tahoma"/>
                <w:b/>
                <w:bCs/>
                <w:color w:val="000000"/>
                <w:sz w:val="20"/>
                <w:szCs w:val="20"/>
                <w:lang w:eastAsia="es-CL"/>
              </w:rPr>
            </w:pPr>
          </w:p>
          <w:p w:rsidR="00077112" w:rsidRDefault="00077112" w:rsidP="00E45F2D">
            <w:pPr>
              <w:spacing w:after="0" w:line="240" w:lineRule="auto"/>
              <w:rPr>
                <w:rFonts w:ascii="Verdana" w:eastAsia="Times New Roman" w:hAnsi="Verdana" w:cs="Tahoma"/>
                <w:b/>
                <w:bCs/>
                <w:color w:val="000000"/>
                <w:sz w:val="20"/>
                <w:szCs w:val="20"/>
                <w:lang w:eastAsia="es-CL"/>
              </w:rPr>
            </w:pPr>
          </w:p>
          <w:p w:rsidR="00077112" w:rsidRDefault="00077112" w:rsidP="00E45F2D">
            <w:pPr>
              <w:spacing w:after="0" w:line="240" w:lineRule="auto"/>
              <w:rPr>
                <w:rFonts w:ascii="Verdana" w:eastAsia="Times New Roman" w:hAnsi="Verdana" w:cs="Tahoma"/>
                <w:b/>
                <w:bCs/>
                <w:color w:val="000000"/>
                <w:sz w:val="20"/>
                <w:szCs w:val="20"/>
                <w:lang w:eastAsia="es-CL"/>
              </w:rPr>
            </w:pPr>
          </w:p>
          <w:p w:rsidR="00077112" w:rsidRDefault="00077112" w:rsidP="00E45F2D">
            <w:pPr>
              <w:spacing w:after="0" w:line="240" w:lineRule="auto"/>
              <w:rPr>
                <w:rFonts w:ascii="Verdana" w:eastAsia="Times New Roman" w:hAnsi="Verdana" w:cs="Tahoma"/>
                <w:b/>
                <w:bCs/>
                <w:color w:val="000000"/>
                <w:sz w:val="20"/>
                <w:szCs w:val="20"/>
                <w:lang w:eastAsia="es-CL"/>
              </w:rPr>
            </w:pPr>
          </w:p>
          <w:p w:rsidR="00077112" w:rsidRPr="00E45F2D" w:rsidRDefault="00077112" w:rsidP="00E45F2D">
            <w:pPr>
              <w:spacing w:after="0" w:line="240" w:lineRule="auto"/>
              <w:rPr>
                <w:rFonts w:ascii="Tahoma" w:eastAsia="Times New Roman" w:hAnsi="Tahoma" w:cs="Tahoma"/>
                <w:color w:val="000000"/>
                <w:sz w:val="15"/>
                <w:szCs w:val="15"/>
                <w:lang w:eastAsia="es-CL"/>
              </w:rPr>
            </w:pP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lastRenderedPageBreak/>
              <w:t>Lenguaje literario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Ejemplo: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“perlas caen de sus ojos”, “tu piel de porcelana”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Lenguaje coloquial</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Ejemplo: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w:t>
            </w:r>
            <w:r w:rsidRPr="00E45F2D">
              <w:rPr>
                <w:rFonts w:ascii="Verdana" w:eastAsia="Times New Roman" w:hAnsi="Verdana" w:cs="Tahoma"/>
                <w:color w:val="000000"/>
                <w:sz w:val="20"/>
                <w:szCs w:val="20"/>
                <w:lang w:eastAsia="es-CL"/>
              </w:rPr>
              <w:t>manitos de harina”, “pata de lancha”.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D) Hipérbole: Consiste en exagerar una cosa aumentando o disminuyendo la verdad </w:t>
            </w:r>
            <w:r w:rsidRPr="00E45F2D">
              <w:rPr>
                <w:rFonts w:ascii="Verdana" w:eastAsia="Times New Roman" w:hAnsi="Verdana" w:cs="Tahoma"/>
                <w:color w:val="000000"/>
                <w:sz w:val="20"/>
                <w:szCs w:val="20"/>
                <w:lang w:eastAsia="es-CL"/>
              </w:rPr>
              <w:t>para impresionar más la imaginación.</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Lenguaje literario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“Lautaro le ganaba al viento en la carretera”, “con mis lágrimas formaré un lago”, “su brazo era tan veloz como una flecha disparada”.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Lenguaje coloquial</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“me muero de hambre”, “te quiero de aquí al cielo y vuelta”.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ind w:hanging="360"/>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E)     Hipérbaton: </w:t>
            </w:r>
            <w:r w:rsidRPr="00E45F2D">
              <w:rPr>
                <w:rFonts w:ascii="Verdana" w:eastAsia="Times New Roman" w:hAnsi="Verdana" w:cs="Tahoma"/>
                <w:color w:val="000000"/>
                <w:sz w:val="20"/>
                <w:szCs w:val="20"/>
                <w:lang w:eastAsia="es-CL"/>
              </w:rPr>
              <w:t>El autor utiliza este recurso cuando altera el orden lógico de la oración.</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Lenguaje literario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w:t>
            </w:r>
            <w:r w:rsidRPr="00E45F2D">
              <w:rPr>
                <w:rFonts w:ascii="Verdana" w:eastAsia="Times New Roman" w:hAnsi="Verdana" w:cs="Tahoma"/>
                <w:color w:val="000000"/>
                <w:sz w:val="20"/>
                <w:szCs w:val="20"/>
                <w:lang w:eastAsia="es-CL"/>
              </w:rPr>
              <w:t>para hacer esta muralla tráiganme todas las manos”, los negros sus manos negras los blancos sus manos blancas”.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Lenguaje coloquial</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“de negro, asistió la señora al baile”, “por años se ha visto la grandeza de los árboles y los cielos”, “de pena murió aquella mujer”.</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F)     Epíteto: </w:t>
            </w:r>
            <w:r w:rsidRPr="00E45F2D">
              <w:rPr>
                <w:rFonts w:ascii="Verdana" w:eastAsia="Times New Roman" w:hAnsi="Verdana" w:cs="Tahoma"/>
                <w:color w:val="000000"/>
                <w:sz w:val="20"/>
                <w:szCs w:val="20"/>
                <w:lang w:eastAsia="es-CL"/>
              </w:rPr>
              <w:t>Es un adjetivo calificativo que no añade ninguna significación, pues esta se halla implícita en el propio sustantivo.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Ejemplo: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w:t>
            </w:r>
            <w:r w:rsidRPr="00E45F2D">
              <w:rPr>
                <w:rFonts w:ascii="Verdana" w:eastAsia="Times New Roman" w:hAnsi="Verdana" w:cs="Tahoma"/>
                <w:color w:val="000000"/>
                <w:sz w:val="20"/>
                <w:szCs w:val="20"/>
                <w:lang w:eastAsia="es-CL"/>
              </w:rPr>
              <w:t>prado verde”, “sangre roja”, “nieve blanca”.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Estructura externa de un poema, </w:t>
            </w:r>
            <w:r w:rsidRPr="00E45F2D">
              <w:rPr>
                <w:rFonts w:ascii="Verdana" w:eastAsia="Times New Roman" w:hAnsi="Verdana" w:cs="Tahoma"/>
                <w:color w:val="000000"/>
                <w:sz w:val="20"/>
                <w:szCs w:val="20"/>
                <w:lang w:eastAsia="es-CL"/>
              </w:rPr>
              <w:t>elementos configuradores: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1.- Verso: </w:t>
            </w:r>
            <w:r w:rsidRPr="00E45F2D">
              <w:rPr>
                <w:rFonts w:ascii="Verdana" w:eastAsia="Times New Roman" w:hAnsi="Verdana" w:cs="Tahoma"/>
                <w:color w:val="000000"/>
                <w:sz w:val="20"/>
                <w:szCs w:val="20"/>
                <w:lang w:eastAsia="es-CL"/>
              </w:rPr>
              <w:t xml:space="preserve">Cada línea es un verso, es la unidad mínima de un poema y </w:t>
            </w:r>
            <w:proofErr w:type="spellStart"/>
            <w:r w:rsidRPr="00E45F2D">
              <w:rPr>
                <w:rFonts w:ascii="Verdana" w:eastAsia="Times New Roman" w:hAnsi="Verdana" w:cs="Tahoma"/>
                <w:color w:val="000000"/>
                <w:sz w:val="20"/>
                <w:szCs w:val="20"/>
                <w:lang w:eastAsia="es-CL"/>
              </w:rPr>
              <w:t>esta</w:t>
            </w:r>
            <w:proofErr w:type="spellEnd"/>
            <w:r w:rsidRPr="00E45F2D">
              <w:rPr>
                <w:rFonts w:ascii="Verdana" w:eastAsia="Times New Roman" w:hAnsi="Verdana" w:cs="Tahoma"/>
                <w:color w:val="000000"/>
                <w:sz w:val="20"/>
                <w:szCs w:val="20"/>
                <w:lang w:eastAsia="es-CL"/>
              </w:rPr>
              <w:t xml:space="preserve"> sujeta a leyes de métrica ritmo y rima.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Ejemplo:</w:t>
            </w:r>
            <w:r w:rsidRPr="00E45F2D">
              <w:rPr>
                <w:rFonts w:ascii="Verdana" w:eastAsia="Times New Roman" w:hAnsi="Verdana" w:cs="Tahoma"/>
                <w:color w:val="000000"/>
                <w:sz w:val="20"/>
                <w:szCs w:val="20"/>
                <w:lang w:eastAsia="es-CL"/>
              </w:rPr>
              <w:t xml:space="preserve"> puedo escribir los versos </w:t>
            </w:r>
            <w:proofErr w:type="spellStart"/>
            <w:r w:rsidRPr="00E45F2D">
              <w:rPr>
                <w:rFonts w:ascii="Verdana" w:eastAsia="Times New Roman" w:hAnsi="Verdana" w:cs="Tahoma"/>
                <w:color w:val="000000"/>
                <w:sz w:val="20"/>
                <w:szCs w:val="20"/>
                <w:lang w:eastAsia="es-CL"/>
              </w:rPr>
              <w:t>mas</w:t>
            </w:r>
            <w:proofErr w:type="spellEnd"/>
            <w:r w:rsidRPr="00E45F2D">
              <w:rPr>
                <w:rFonts w:ascii="Verdana" w:eastAsia="Times New Roman" w:hAnsi="Verdana" w:cs="Tahoma"/>
                <w:color w:val="000000"/>
                <w:sz w:val="20"/>
                <w:szCs w:val="20"/>
                <w:lang w:eastAsia="es-CL"/>
              </w:rPr>
              <w:t xml:space="preserve"> triste esta noche”. (Poema XX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2.-  Estrofa: </w:t>
            </w:r>
            <w:r w:rsidRPr="00E45F2D">
              <w:rPr>
                <w:rFonts w:ascii="Verdana" w:eastAsia="Times New Roman" w:hAnsi="Verdana" w:cs="Tahoma"/>
                <w:color w:val="000000"/>
                <w:sz w:val="20"/>
                <w:szCs w:val="20"/>
                <w:lang w:eastAsia="es-CL"/>
              </w:rPr>
              <w:t>Es la agrupación de un conjunto de versos dentro de un poema.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Ejemplo: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3.- Métrica: </w:t>
            </w:r>
            <w:r w:rsidRPr="00E45F2D">
              <w:rPr>
                <w:rFonts w:ascii="Verdana" w:eastAsia="Times New Roman" w:hAnsi="Verdana" w:cs="Tahoma"/>
                <w:color w:val="000000"/>
                <w:sz w:val="20"/>
                <w:szCs w:val="20"/>
                <w:lang w:eastAsia="es-CL"/>
              </w:rPr>
              <w:t>Es la ciencia y arte de la versificación, que otorga belleza y gran armonía a lo que se pretende expresar. La métrica o medida, tiene como objetivo determinar el número de silabas de que consta el verso, sin embargo, la silaba métrica no es en castellano, lo mismo que la silaba gramatical, ya que en el primer caso debemos conocer previamente las llamadas </w:t>
            </w:r>
            <w:r w:rsidRPr="00E45F2D">
              <w:rPr>
                <w:rFonts w:ascii="Verdana" w:eastAsia="Times New Roman" w:hAnsi="Verdana" w:cs="Tahoma"/>
                <w:color w:val="000000"/>
                <w:sz w:val="20"/>
                <w:szCs w:val="20"/>
                <w:u w:val="single"/>
                <w:lang w:eastAsia="es-CL"/>
              </w:rPr>
              <w:t>licencias métricas.</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Licencias métricas: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Generalmente la cantidad de silabas de los versos se mantiene a lo largo de la poesía. Para contar la cantidad de silabas se debe tener en cuenta las siguientes reglas: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1.-Ley del acento final:</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proofErr w:type="gramStart"/>
            <w:r w:rsidRPr="00E45F2D">
              <w:rPr>
                <w:rFonts w:ascii="Verdana" w:eastAsia="Times New Roman" w:hAnsi="Verdana" w:cs="Tahoma"/>
                <w:color w:val="000000"/>
                <w:sz w:val="20"/>
                <w:szCs w:val="20"/>
                <w:lang w:eastAsia="es-CL"/>
              </w:rPr>
              <w:t>v</w:t>
            </w:r>
            <w:proofErr w:type="gramEnd"/>
            <w:r w:rsidRPr="00E45F2D">
              <w:rPr>
                <w:rFonts w:ascii="Verdana" w:eastAsia="Times New Roman" w:hAnsi="Verdana" w:cs="Tahoma"/>
                <w:color w:val="000000"/>
                <w:sz w:val="20"/>
                <w:szCs w:val="20"/>
                <w:lang w:eastAsia="es-CL"/>
              </w:rPr>
              <w:t>    Si la última palabra del verso es </w:t>
            </w:r>
            <w:r w:rsidRPr="00E45F2D">
              <w:rPr>
                <w:rFonts w:ascii="Verdana" w:eastAsia="Times New Roman" w:hAnsi="Verdana" w:cs="Tahoma"/>
                <w:b/>
                <w:bCs/>
                <w:color w:val="000000"/>
                <w:sz w:val="20"/>
                <w:szCs w:val="20"/>
                <w:lang w:eastAsia="es-CL"/>
              </w:rPr>
              <w:t>aguda, se suma una silaba.</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proofErr w:type="gramStart"/>
            <w:r w:rsidRPr="00E45F2D">
              <w:rPr>
                <w:rFonts w:ascii="Verdana" w:eastAsia="Times New Roman" w:hAnsi="Verdana" w:cs="Tahoma"/>
                <w:color w:val="000000"/>
                <w:sz w:val="20"/>
                <w:szCs w:val="20"/>
                <w:lang w:eastAsia="es-CL"/>
              </w:rPr>
              <w:t>v</w:t>
            </w:r>
            <w:proofErr w:type="gramEnd"/>
            <w:r w:rsidRPr="00E45F2D">
              <w:rPr>
                <w:rFonts w:ascii="Verdana" w:eastAsia="Times New Roman" w:hAnsi="Verdana" w:cs="Tahoma"/>
                <w:color w:val="000000"/>
                <w:sz w:val="20"/>
                <w:szCs w:val="20"/>
                <w:lang w:eastAsia="es-CL"/>
              </w:rPr>
              <w:t>    Si la última palabra del verso es </w:t>
            </w:r>
            <w:r w:rsidRPr="00E45F2D">
              <w:rPr>
                <w:rFonts w:ascii="Verdana" w:eastAsia="Times New Roman" w:hAnsi="Verdana" w:cs="Tahoma"/>
                <w:b/>
                <w:bCs/>
                <w:color w:val="000000"/>
                <w:sz w:val="20"/>
                <w:szCs w:val="20"/>
                <w:lang w:eastAsia="es-CL"/>
              </w:rPr>
              <w:t>esdrújula, se resta una silaba.</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proofErr w:type="gramStart"/>
            <w:r w:rsidRPr="00E45F2D">
              <w:rPr>
                <w:rFonts w:ascii="Verdana" w:eastAsia="Times New Roman" w:hAnsi="Verdana" w:cs="Tahoma"/>
                <w:color w:val="000000"/>
                <w:sz w:val="20"/>
                <w:szCs w:val="20"/>
                <w:lang w:eastAsia="es-CL"/>
              </w:rPr>
              <w:t>v</w:t>
            </w:r>
            <w:proofErr w:type="gramEnd"/>
            <w:r w:rsidRPr="00E45F2D">
              <w:rPr>
                <w:rFonts w:ascii="Verdana" w:eastAsia="Times New Roman" w:hAnsi="Verdana" w:cs="Tahoma"/>
                <w:color w:val="000000"/>
                <w:sz w:val="20"/>
                <w:szCs w:val="20"/>
                <w:lang w:eastAsia="es-CL"/>
              </w:rPr>
              <w:t xml:space="preserve">    Si la </w:t>
            </w:r>
            <w:proofErr w:type="spellStart"/>
            <w:r w:rsidRPr="00E45F2D">
              <w:rPr>
                <w:rFonts w:ascii="Verdana" w:eastAsia="Times New Roman" w:hAnsi="Verdana" w:cs="Tahoma"/>
                <w:color w:val="000000"/>
                <w:sz w:val="20"/>
                <w:szCs w:val="20"/>
                <w:lang w:eastAsia="es-CL"/>
              </w:rPr>
              <w:t>ultima</w:t>
            </w:r>
            <w:proofErr w:type="spellEnd"/>
            <w:r w:rsidRPr="00E45F2D">
              <w:rPr>
                <w:rFonts w:ascii="Verdana" w:eastAsia="Times New Roman" w:hAnsi="Verdana" w:cs="Tahoma"/>
                <w:color w:val="000000"/>
                <w:sz w:val="20"/>
                <w:szCs w:val="20"/>
                <w:lang w:eastAsia="es-CL"/>
              </w:rPr>
              <w:t xml:space="preserve"> palabra del verso es</w:t>
            </w:r>
            <w:r w:rsidRPr="00E45F2D">
              <w:rPr>
                <w:rFonts w:ascii="Verdana" w:eastAsia="Times New Roman" w:hAnsi="Verdana" w:cs="Tahoma"/>
                <w:b/>
                <w:bCs/>
                <w:color w:val="000000"/>
                <w:sz w:val="20"/>
                <w:szCs w:val="20"/>
                <w:lang w:eastAsia="es-CL"/>
              </w:rPr>
              <w:t> grave queda con la misma cantidad de silabas.</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2.- Sinalefa:   </w:t>
            </w:r>
            <w:r w:rsidRPr="00E45F2D">
              <w:rPr>
                <w:rFonts w:ascii="Verdana" w:eastAsia="Times New Roman" w:hAnsi="Verdana" w:cs="Tahoma"/>
                <w:color w:val="000000"/>
                <w:sz w:val="20"/>
                <w:szCs w:val="20"/>
                <w:lang w:eastAsia="es-CL"/>
              </w:rPr>
              <w:t>Si una palabra termina en vocal y la siguiente empieza en vocal o en h seguida de vocal, se unen en una sola silaba.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Ejemplo:</w:t>
            </w:r>
          </w:p>
          <w:p w:rsidR="0046794A" w:rsidRDefault="0046794A" w:rsidP="00E45F2D">
            <w:pPr>
              <w:spacing w:after="0" w:line="240" w:lineRule="auto"/>
              <w:rPr>
                <w:rFonts w:ascii="Verdana" w:eastAsia="Times New Roman" w:hAnsi="Verdana" w:cs="Tahoma"/>
                <w:b/>
                <w:bCs/>
                <w:color w:val="000000"/>
                <w:sz w:val="20"/>
                <w:szCs w:val="20"/>
                <w:lang w:eastAsia="es-CL"/>
              </w:rPr>
            </w:pPr>
            <w:r w:rsidRPr="00E45F2D">
              <w:rPr>
                <w:rFonts w:ascii="Verdana" w:eastAsia="Times New Roman" w:hAnsi="Verdana" w:cs="Tahoma"/>
                <w:b/>
                <w:bCs/>
                <w:color w:val="000000"/>
                <w:sz w:val="20"/>
                <w:szCs w:val="20"/>
                <w:lang w:eastAsia="es-CL"/>
              </w:rPr>
              <w:t> </w:t>
            </w:r>
          </w:p>
          <w:p w:rsidR="00077112" w:rsidRDefault="00077112" w:rsidP="00E45F2D">
            <w:pPr>
              <w:spacing w:after="0" w:line="240" w:lineRule="auto"/>
              <w:rPr>
                <w:rFonts w:ascii="Verdana" w:eastAsia="Times New Roman" w:hAnsi="Verdana" w:cs="Tahoma"/>
                <w:b/>
                <w:bCs/>
                <w:color w:val="000000"/>
                <w:sz w:val="20"/>
                <w:szCs w:val="20"/>
                <w:lang w:eastAsia="es-CL"/>
              </w:rPr>
            </w:pPr>
          </w:p>
          <w:p w:rsidR="00077112" w:rsidRPr="00E45F2D" w:rsidRDefault="00077112" w:rsidP="00E45F2D">
            <w:pPr>
              <w:spacing w:after="0" w:line="240" w:lineRule="auto"/>
              <w:rPr>
                <w:rFonts w:ascii="Tahoma" w:eastAsia="Times New Roman" w:hAnsi="Tahoma" w:cs="Tahoma"/>
                <w:color w:val="000000"/>
                <w:sz w:val="15"/>
                <w:szCs w:val="15"/>
                <w:lang w:eastAsia="es-CL"/>
              </w:rPr>
            </w:pP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lastRenderedPageBreak/>
              <w:t>DE UN MON        CHO DE CORCHO BAJANDO LA PENDIENTE QUE FINGEN UNAS TABLAS EN UNA CURVA DESIGUAL, CUYOS PIES,       TAÑO DESPRENDE      TORRENTE QUE MUE     UN ARROYO FORMADO DE CRISTAL.</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El nacimiento (fragmento)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xml:space="preserve">                         Juan Antonio </w:t>
            </w:r>
            <w:proofErr w:type="spellStart"/>
            <w:r w:rsidRPr="00E45F2D">
              <w:rPr>
                <w:rFonts w:ascii="Verdana" w:eastAsia="Times New Roman" w:hAnsi="Verdana" w:cs="Tahoma"/>
                <w:b/>
                <w:bCs/>
                <w:color w:val="000000"/>
                <w:sz w:val="20"/>
                <w:szCs w:val="20"/>
                <w:lang w:eastAsia="es-CL"/>
              </w:rPr>
              <w:t>cavestany</w:t>
            </w:r>
            <w:proofErr w:type="spellEnd"/>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14     14+1     14       13+1</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Clasificación de los versos según el número de silabas poéticas: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De acuerdo al número de silabas que contiene un verso, se clasifican en: verso de arte menor:</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Tetrasílabos: 4 silabas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Pentasílabos: 5 silabas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Hexasílabos: 6 silabas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Heptasílabos: 7 silabas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Octosílabos: 8 silabas.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Entre los versos de arte mayor, con más de 9 silabas, se destacan por su uso: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Endecasílabos: 11 silabas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Alejandrinos: 14 silabas.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p>
          <w:p w:rsidR="0046794A" w:rsidRPr="00E45F2D" w:rsidRDefault="0046794A" w:rsidP="00E45F2D">
            <w:pPr>
              <w:spacing w:after="0" w:line="240" w:lineRule="auto"/>
              <w:jc w:val="both"/>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4.- Rima: </w:t>
            </w:r>
            <w:r w:rsidRPr="00E45F2D">
              <w:rPr>
                <w:rFonts w:ascii="Verdana" w:eastAsia="Times New Roman" w:hAnsi="Verdana" w:cs="Tahoma"/>
                <w:color w:val="000000"/>
                <w:sz w:val="20"/>
                <w:szCs w:val="20"/>
                <w:lang w:eastAsia="es-CL"/>
              </w:rPr>
              <w:t>el lenguaje de la poesía se caracteriza por la musicalidad y ritmo</w:t>
            </w:r>
            <w:r w:rsidRPr="00E45F2D">
              <w:rPr>
                <w:rFonts w:ascii="Verdana" w:eastAsia="Times New Roman" w:hAnsi="Verdana" w:cs="Tahoma"/>
                <w:b/>
                <w:bCs/>
                <w:color w:val="000000"/>
                <w:sz w:val="20"/>
                <w:szCs w:val="20"/>
                <w:lang w:eastAsia="es-CL"/>
              </w:rPr>
              <w:t> </w:t>
            </w:r>
            <w:r w:rsidRPr="00E45F2D">
              <w:rPr>
                <w:rFonts w:ascii="Verdana" w:eastAsia="Times New Roman" w:hAnsi="Verdana" w:cs="Tahoma"/>
                <w:color w:val="000000"/>
                <w:sz w:val="20"/>
                <w:szCs w:val="20"/>
                <w:lang w:eastAsia="es-CL"/>
              </w:rPr>
              <w:t xml:space="preserve">(vecina – gallina); (lloro – coro, etc.) esta igualdad entre dos o </w:t>
            </w:r>
            <w:proofErr w:type="spellStart"/>
            <w:r w:rsidRPr="00E45F2D">
              <w:rPr>
                <w:rFonts w:ascii="Verdana" w:eastAsia="Times New Roman" w:hAnsi="Verdana" w:cs="Tahoma"/>
                <w:color w:val="000000"/>
                <w:sz w:val="20"/>
                <w:szCs w:val="20"/>
                <w:lang w:eastAsia="es-CL"/>
              </w:rPr>
              <w:t>mas</w:t>
            </w:r>
            <w:proofErr w:type="spellEnd"/>
            <w:r w:rsidRPr="00E45F2D">
              <w:rPr>
                <w:rFonts w:ascii="Verdana" w:eastAsia="Times New Roman" w:hAnsi="Verdana" w:cs="Tahoma"/>
                <w:color w:val="000000"/>
                <w:sz w:val="20"/>
                <w:szCs w:val="20"/>
                <w:lang w:eastAsia="es-CL"/>
              </w:rPr>
              <w:t xml:space="preserve"> versos a partir de la ultima vocal acentuada se llama rima. Hay dos clases de rima: rima consonante y rima asonante.</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ind w:hanging="525"/>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A)          </w:t>
            </w:r>
            <w:r w:rsidRPr="00E45F2D">
              <w:rPr>
                <w:rFonts w:ascii="Verdana" w:eastAsia="Times New Roman" w:hAnsi="Verdana" w:cs="Tahoma"/>
                <w:b/>
                <w:bCs/>
                <w:color w:val="000000"/>
                <w:sz w:val="20"/>
                <w:szCs w:val="20"/>
                <w:lang w:eastAsia="es-CL"/>
              </w:rPr>
              <w:t>Rima consonante: </w:t>
            </w:r>
            <w:r w:rsidRPr="00E45F2D">
              <w:rPr>
                <w:rFonts w:ascii="Verdana" w:eastAsia="Times New Roman" w:hAnsi="Verdana" w:cs="Tahoma"/>
                <w:color w:val="000000"/>
                <w:sz w:val="20"/>
                <w:szCs w:val="20"/>
                <w:lang w:eastAsia="es-CL"/>
              </w:rPr>
              <w:t>dos versos, tienen rima consonante cuando </w:t>
            </w:r>
            <w:r w:rsidRPr="00E45F2D">
              <w:rPr>
                <w:rFonts w:ascii="Verdana" w:eastAsia="Times New Roman" w:hAnsi="Verdana" w:cs="Tahoma"/>
                <w:b/>
                <w:bCs/>
                <w:color w:val="000000"/>
                <w:sz w:val="20"/>
                <w:szCs w:val="20"/>
                <w:lang w:eastAsia="es-CL"/>
              </w:rPr>
              <w:t>sus palabras finales tienen iguales todas sus letras o sonidos, </w:t>
            </w:r>
            <w:r w:rsidRPr="00E45F2D">
              <w:rPr>
                <w:rFonts w:ascii="Verdana" w:eastAsia="Times New Roman" w:hAnsi="Verdana" w:cs="Tahoma"/>
                <w:color w:val="000000"/>
                <w:sz w:val="20"/>
                <w:szCs w:val="20"/>
                <w:lang w:eastAsia="es-CL"/>
              </w:rPr>
              <w:t>contando desde la última vocal acentuada.</w:t>
            </w:r>
          </w:p>
          <w:p w:rsidR="0046794A" w:rsidRPr="00E45F2D" w:rsidRDefault="0046794A" w:rsidP="00E45F2D">
            <w:pPr>
              <w:spacing w:after="0" w:line="240" w:lineRule="auto"/>
              <w:ind w:hanging="525"/>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B)          </w:t>
            </w:r>
            <w:r w:rsidRPr="00E45F2D">
              <w:rPr>
                <w:rFonts w:ascii="Verdana" w:eastAsia="Times New Roman" w:hAnsi="Verdana" w:cs="Tahoma"/>
                <w:b/>
                <w:bCs/>
                <w:color w:val="000000"/>
                <w:sz w:val="20"/>
                <w:szCs w:val="20"/>
                <w:lang w:eastAsia="es-CL"/>
              </w:rPr>
              <w:t>Rima asonante: </w:t>
            </w:r>
            <w:r w:rsidRPr="00E45F2D">
              <w:rPr>
                <w:rFonts w:ascii="Verdana" w:eastAsia="Times New Roman" w:hAnsi="Verdana" w:cs="Tahoma"/>
                <w:color w:val="000000"/>
                <w:sz w:val="20"/>
                <w:szCs w:val="20"/>
                <w:lang w:eastAsia="es-CL"/>
              </w:rPr>
              <w:t>dos versos tiene rima asonante cuando </w:t>
            </w:r>
            <w:r w:rsidRPr="00E45F2D">
              <w:rPr>
                <w:rFonts w:ascii="Verdana" w:eastAsia="Times New Roman" w:hAnsi="Verdana" w:cs="Tahoma"/>
                <w:b/>
                <w:bCs/>
                <w:color w:val="000000"/>
                <w:sz w:val="20"/>
                <w:szCs w:val="20"/>
                <w:lang w:eastAsia="es-CL"/>
              </w:rPr>
              <w:t>sus palabras finales tienen iguales la vocal acentuada y la última vocal abierta o fuerte.</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Ejemplo: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br w:type="textWrapping" w:clear="all"/>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xml:space="preserve">Era ciego </w:t>
            </w:r>
            <w:proofErr w:type="spellStart"/>
            <w:r w:rsidRPr="00E45F2D">
              <w:rPr>
                <w:rFonts w:ascii="Verdana" w:eastAsia="Times New Roman" w:hAnsi="Verdana" w:cs="Tahoma"/>
                <w:color w:val="000000"/>
                <w:sz w:val="20"/>
                <w:szCs w:val="20"/>
                <w:lang w:eastAsia="es-CL"/>
              </w:rPr>
              <w:t>longino</w:t>
            </w:r>
            <w:proofErr w:type="spellEnd"/>
            <w:r w:rsidRPr="00E45F2D">
              <w:rPr>
                <w:rFonts w:ascii="Verdana" w:eastAsia="Times New Roman" w:hAnsi="Verdana" w:cs="Tahoma"/>
                <w:color w:val="000000"/>
                <w:sz w:val="20"/>
                <w:szCs w:val="20"/>
                <w:lang w:eastAsia="es-CL"/>
              </w:rPr>
              <w:t xml:space="preserve"> y lo pusieron delante de Jesús crucificado AO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xml:space="preserve">A tu enemigo </w:t>
            </w:r>
            <w:proofErr w:type="spellStart"/>
            <w:r w:rsidRPr="00E45F2D">
              <w:rPr>
                <w:rFonts w:ascii="Verdana" w:eastAsia="Times New Roman" w:hAnsi="Verdana" w:cs="Tahoma"/>
                <w:color w:val="000000"/>
                <w:sz w:val="20"/>
                <w:szCs w:val="20"/>
                <w:lang w:eastAsia="es-CL"/>
              </w:rPr>
              <w:t>hierele</w:t>
            </w:r>
            <w:proofErr w:type="spellEnd"/>
            <w:r w:rsidRPr="00E45F2D">
              <w:rPr>
                <w:rFonts w:ascii="Verdana" w:eastAsia="Times New Roman" w:hAnsi="Verdana" w:cs="Tahoma"/>
                <w:color w:val="000000"/>
                <w:sz w:val="20"/>
                <w:szCs w:val="20"/>
                <w:lang w:eastAsia="es-CL"/>
              </w:rPr>
              <w:t xml:space="preserve"> gritaban hiere firme valiente legionario AO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Y el malvado la punta de su lanza feroz clavo de cristo en el costado AO.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br w:type="textWrapping" w:clear="all"/>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xml:space="preserve">Había otro, entre si decía </w:t>
            </w:r>
            <w:proofErr w:type="spellStart"/>
            <w:r w:rsidRPr="00E45F2D">
              <w:rPr>
                <w:rFonts w:ascii="Verdana" w:eastAsia="Times New Roman" w:hAnsi="Verdana" w:cs="Tahoma"/>
                <w:color w:val="000000"/>
                <w:sz w:val="20"/>
                <w:szCs w:val="20"/>
                <w:lang w:eastAsia="es-CL"/>
              </w:rPr>
              <w:t>mas</w:t>
            </w:r>
            <w:proofErr w:type="spellEnd"/>
            <w:r w:rsidRPr="00E45F2D">
              <w:rPr>
                <w:rFonts w:ascii="Verdana" w:eastAsia="Times New Roman" w:hAnsi="Verdana" w:cs="Tahoma"/>
                <w:color w:val="000000"/>
                <w:sz w:val="20"/>
                <w:szCs w:val="20"/>
                <w:lang w:eastAsia="es-CL"/>
              </w:rPr>
              <w:t xml:space="preserve"> pobre y triste que yo=o y cuando el rostro volvió = o hallo la respuesta viendo = </w:t>
            </w:r>
            <w:proofErr w:type="spellStart"/>
            <w:r w:rsidRPr="00E45F2D">
              <w:rPr>
                <w:rFonts w:ascii="Verdana" w:eastAsia="Times New Roman" w:hAnsi="Verdana" w:cs="Tahoma"/>
                <w:color w:val="000000"/>
                <w:sz w:val="20"/>
                <w:szCs w:val="20"/>
                <w:lang w:eastAsia="es-CL"/>
              </w:rPr>
              <w:t>endo</w:t>
            </w:r>
            <w:proofErr w:type="spellEnd"/>
            <w:r w:rsidRPr="00E45F2D">
              <w:rPr>
                <w:rFonts w:ascii="Verdana" w:eastAsia="Times New Roman" w:hAnsi="Verdana" w:cs="Tahoma"/>
                <w:color w:val="000000"/>
                <w:sz w:val="20"/>
                <w:szCs w:val="20"/>
                <w:lang w:eastAsia="es-CL"/>
              </w:rPr>
              <w:t xml:space="preserve"> r. consonante que iba sabio cogiendo = </w:t>
            </w:r>
            <w:proofErr w:type="spellStart"/>
            <w:r w:rsidRPr="00E45F2D">
              <w:rPr>
                <w:rFonts w:ascii="Verdana" w:eastAsia="Times New Roman" w:hAnsi="Verdana" w:cs="Tahoma"/>
                <w:color w:val="000000"/>
                <w:sz w:val="20"/>
                <w:szCs w:val="20"/>
                <w:lang w:eastAsia="es-CL"/>
              </w:rPr>
              <w:t>endo</w:t>
            </w:r>
            <w:proofErr w:type="spellEnd"/>
            <w:r w:rsidRPr="00E45F2D">
              <w:rPr>
                <w:rFonts w:ascii="Verdana" w:eastAsia="Times New Roman" w:hAnsi="Verdana" w:cs="Tahoma"/>
                <w:color w:val="000000"/>
                <w:sz w:val="20"/>
                <w:szCs w:val="20"/>
                <w:lang w:eastAsia="es-CL"/>
              </w:rPr>
              <w:t xml:space="preserve"> las hojas que el arrojó = o rima asonante.</w:t>
            </w:r>
          </w:p>
          <w:p w:rsidR="0046794A" w:rsidRPr="00077112" w:rsidRDefault="0046794A" w:rsidP="00077112">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br w:type="textWrapping" w:clear="all"/>
            </w:r>
          </w:p>
          <w:p w:rsidR="0046794A" w:rsidRDefault="0046794A" w:rsidP="00E45F2D">
            <w:pPr>
              <w:spacing w:after="0" w:line="240" w:lineRule="auto"/>
              <w:jc w:val="center"/>
              <w:rPr>
                <w:rFonts w:ascii="Verdana" w:eastAsia="Times New Roman" w:hAnsi="Verdana" w:cs="Tahoma"/>
                <w:b/>
                <w:bCs/>
                <w:i/>
                <w:iCs/>
                <w:color w:val="000000"/>
                <w:sz w:val="20"/>
                <w:szCs w:val="20"/>
                <w:u w:val="single"/>
                <w:lang w:eastAsia="es-CL"/>
              </w:rPr>
            </w:pPr>
          </w:p>
          <w:p w:rsidR="0046794A" w:rsidRDefault="0046794A" w:rsidP="00E45F2D">
            <w:pPr>
              <w:spacing w:after="0" w:line="240" w:lineRule="auto"/>
              <w:jc w:val="center"/>
              <w:rPr>
                <w:rFonts w:ascii="Verdana" w:eastAsia="Times New Roman" w:hAnsi="Verdana" w:cs="Tahoma"/>
                <w:b/>
                <w:bCs/>
                <w:i/>
                <w:iCs/>
                <w:color w:val="000000"/>
                <w:sz w:val="20"/>
                <w:szCs w:val="20"/>
                <w:u w:val="single"/>
                <w:lang w:eastAsia="es-CL"/>
              </w:rPr>
            </w:pPr>
          </w:p>
          <w:p w:rsidR="0046794A" w:rsidRPr="00E45F2D" w:rsidRDefault="0046794A" w:rsidP="00E45F2D">
            <w:pPr>
              <w:spacing w:after="0" w:line="240" w:lineRule="auto"/>
              <w:jc w:val="center"/>
              <w:rPr>
                <w:rFonts w:ascii="Tahoma" w:eastAsia="Times New Roman" w:hAnsi="Tahoma" w:cs="Tahoma"/>
                <w:color w:val="000000"/>
                <w:sz w:val="15"/>
                <w:szCs w:val="15"/>
                <w:lang w:eastAsia="es-CL"/>
              </w:rPr>
            </w:pPr>
            <w:r w:rsidRPr="00E45F2D">
              <w:rPr>
                <w:rFonts w:ascii="Verdana" w:eastAsia="Times New Roman" w:hAnsi="Verdana" w:cs="Tahoma"/>
                <w:b/>
                <w:bCs/>
                <w:i/>
                <w:iCs/>
                <w:color w:val="000000"/>
                <w:sz w:val="20"/>
                <w:szCs w:val="20"/>
                <w:u w:val="single"/>
                <w:lang w:eastAsia="es-CL"/>
              </w:rPr>
              <w:t>Cuestionario Género Lírico.</w:t>
            </w:r>
          </w:p>
          <w:p w:rsidR="0046794A" w:rsidRPr="00E45F2D" w:rsidRDefault="0046794A" w:rsidP="00E45F2D">
            <w:pPr>
              <w:spacing w:after="0" w:line="240" w:lineRule="auto"/>
              <w:jc w:val="center"/>
              <w:rPr>
                <w:rFonts w:ascii="Tahoma" w:eastAsia="Times New Roman" w:hAnsi="Tahoma" w:cs="Tahoma"/>
                <w:color w:val="000000"/>
                <w:sz w:val="15"/>
                <w:szCs w:val="15"/>
                <w:lang w:eastAsia="es-CL"/>
              </w:rPr>
            </w:pPr>
            <w:r w:rsidRPr="00E45F2D">
              <w:rPr>
                <w:rFonts w:ascii="Verdana" w:eastAsia="Times New Roman" w:hAnsi="Verdana" w:cs="Tahoma"/>
                <w:b/>
                <w:bCs/>
                <w:i/>
                <w:i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1.- ¿En qué función se basa el género lírico?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2.- ¿Cuáles son los elementos básicos de este género?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3.- ¿Qué se entiende por poeta?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4.- ¿Quién es el hablante lírico?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5.- ¿Qué actitudes puede adoptar el hablante lírico?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6.- ¿Cuál es la actitud enunciativa? Cree un ejemplo.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Default="0046794A" w:rsidP="00E45F2D">
            <w:pPr>
              <w:spacing w:after="0" w:line="240" w:lineRule="auto"/>
              <w:rPr>
                <w:rFonts w:ascii="Verdana" w:eastAsia="Times New Roman" w:hAnsi="Verdana" w:cs="Tahoma"/>
                <w:color w:val="000000"/>
                <w:sz w:val="20"/>
                <w:szCs w:val="20"/>
                <w:lang w:eastAsia="es-CL"/>
              </w:rPr>
            </w:pPr>
            <w:r w:rsidRPr="00E45F2D">
              <w:rPr>
                <w:rFonts w:ascii="Verdana" w:eastAsia="Times New Roman" w:hAnsi="Verdana" w:cs="Tahoma"/>
                <w:color w:val="000000"/>
                <w:sz w:val="20"/>
                <w:szCs w:val="20"/>
                <w:lang w:eastAsia="es-CL"/>
              </w:rPr>
              <w:t xml:space="preserve">7.- ¿Cómo expresa el contenido el hablante en la actitud </w:t>
            </w:r>
            <w:proofErr w:type="spellStart"/>
            <w:r w:rsidRPr="00E45F2D">
              <w:rPr>
                <w:rFonts w:ascii="Verdana" w:eastAsia="Times New Roman" w:hAnsi="Verdana" w:cs="Tahoma"/>
                <w:color w:val="000000"/>
                <w:sz w:val="20"/>
                <w:szCs w:val="20"/>
                <w:lang w:eastAsia="es-CL"/>
              </w:rPr>
              <w:t>apostrófica</w:t>
            </w:r>
            <w:proofErr w:type="spellEnd"/>
            <w:r w:rsidRPr="00E45F2D">
              <w:rPr>
                <w:rFonts w:ascii="Verdana" w:eastAsia="Times New Roman" w:hAnsi="Verdana" w:cs="Tahoma"/>
                <w:color w:val="000000"/>
                <w:sz w:val="20"/>
                <w:szCs w:val="20"/>
                <w:lang w:eastAsia="es-CL"/>
              </w:rPr>
              <w:t>? Dé un ejemplo.</w:t>
            </w:r>
          </w:p>
          <w:p w:rsidR="00077112" w:rsidRDefault="00077112" w:rsidP="00E45F2D">
            <w:pPr>
              <w:spacing w:after="0" w:line="240" w:lineRule="auto"/>
              <w:rPr>
                <w:rFonts w:ascii="Verdana" w:eastAsia="Times New Roman" w:hAnsi="Verdana" w:cs="Tahoma"/>
                <w:color w:val="000000"/>
                <w:sz w:val="20"/>
                <w:szCs w:val="20"/>
                <w:lang w:eastAsia="es-CL"/>
              </w:rPr>
            </w:pPr>
          </w:p>
          <w:p w:rsidR="00077112" w:rsidRDefault="00077112" w:rsidP="00E45F2D">
            <w:pPr>
              <w:spacing w:after="0" w:line="240" w:lineRule="auto"/>
              <w:rPr>
                <w:rFonts w:ascii="Verdana" w:eastAsia="Times New Roman" w:hAnsi="Verdana" w:cs="Tahoma"/>
                <w:color w:val="000000"/>
                <w:sz w:val="20"/>
                <w:szCs w:val="20"/>
                <w:lang w:eastAsia="es-CL"/>
              </w:rPr>
            </w:pPr>
          </w:p>
          <w:p w:rsidR="00077112" w:rsidRDefault="00077112" w:rsidP="00E45F2D">
            <w:pPr>
              <w:spacing w:after="0" w:line="240" w:lineRule="auto"/>
              <w:rPr>
                <w:rFonts w:ascii="Verdana" w:eastAsia="Times New Roman" w:hAnsi="Verdana" w:cs="Tahoma"/>
                <w:color w:val="000000"/>
                <w:sz w:val="20"/>
                <w:szCs w:val="20"/>
                <w:lang w:eastAsia="es-CL"/>
              </w:rPr>
            </w:pPr>
          </w:p>
          <w:p w:rsidR="00077112" w:rsidRPr="00E45F2D" w:rsidRDefault="00077112" w:rsidP="00E45F2D">
            <w:pPr>
              <w:spacing w:after="0" w:line="240" w:lineRule="auto"/>
              <w:rPr>
                <w:rFonts w:ascii="Tahoma" w:eastAsia="Times New Roman" w:hAnsi="Tahoma" w:cs="Tahoma"/>
                <w:color w:val="000000"/>
                <w:sz w:val="15"/>
                <w:szCs w:val="15"/>
                <w:lang w:eastAsia="es-CL"/>
              </w:rPr>
            </w:pPr>
            <w:bookmarkStart w:id="0" w:name="_GoBack"/>
            <w:bookmarkEnd w:id="0"/>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lastRenderedPageBreak/>
              <w:t xml:space="preserve">8.-  ¿Cuál es la actitud </w:t>
            </w:r>
            <w:proofErr w:type="spellStart"/>
            <w:r w:rsidRPr="00E45F2D">
              <w:rPr>
                <w:rFonts w:ascii="Verdana" w:eastAsia="Times New Roman" w:hAnsi="Verdana" w:cs="Tahoma"/>
                <w:color w:val="000000"/>
                <w:sz w:val="20"/>
                <w:szCs w:val="20"/>
                <w:lang w:eastAsia="es-CL"/>
              </w:rPr>
              <w:t>carmínica</w:t>
            </w:r>
            <w:proofErr w:type="spellEnd"/>
            <w:r w:rsidRPr="00E45F2D">
              <w:rPr>
                <w:rFonts w:ascii="Verdana" w:eastAsia="Times New Roman" w:hAnsi="Verdana" w:cs="Tahoma"/>
                <w:color w:val="000000"/>
                <w:sz w:val="20"/>
                <w:szCs w:val="20"/>
                <w:lang w:eastAsia="es-CL"/>
              </w:rPr>
              <w:t xml:space="preserve"> o de la canción? Cree un ejemplo.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9.- ¿Qué es el objeto lírico?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10.- ¿Cuál es el objeto lírico de esta estrofa?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“Cordillera de los andes,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madre yacente y madre que anda,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que de niños nos enloquece</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xml:space="preserve">           </w:t>
            </w:r>
            <w:proofErr w:type="gramStart"/>
            <w:r w:rsidRPr="00E45F2D">
              <w:rPr>
                <w:rFonts w:ascii="Verdana" w:eastAsia="Times New Roman" w:hAnsi="Verdana" w:cs="Tahoma"/>
                <w:b/>
                <w:bCs/>
                <w:color w:val="000000"/>
                <w:sz w:val="20"/>
                <w:szCs w:val="20"/>
                <w:lang w:eastAsia="es-CL"/>
              </w:rPr>
              <w:t>y</w:t>
            </w:r>
            <w:proofErr w:type="gramEnd"/>
            <w:r w:rsidRPr="00E45F2D">
              <w:rPr>
                <w:rFonts w:ascii="Verdana" w:eastAsia="Times New Roman" w:hAnsi="Verdana" w:cs="Tahoma"/>
                <w:b/>
                <w:bCs/>
                <w:color w:val="000000"/>
                <w:sz w:val="20"/>
                <w:szCs w:val="20"/>
                <w:lang w:eastAsia="es-CL"/>
              </w:rPr>
              <w:t xml:space="preserve"> hace morir cuando nos falta”.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11.- ¿Qué es el tema? ¿Qué tema se presenta en la estrofa anterior?</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12.-  ¿Qué son las figuras literarias? Nómbralas.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13.- ¿Define personificación o prosopopeya, comparación y metáfora y crea estrofas que contengan cada una de ellas.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xml:space="preserve">14.- </w:t>
            </w:r>
            <w:proofErr w:type="gramStart"/>
            <w:r w:rsidRPr="00E45F2D">
              <w:rPr>
                <w:rFonts w:ascii="Verdana" w:eastAsia="Times New Roman" w:hAnsi="Verdana" w:cs="Tahoma"/>
                <w:color w:val="000000"/>
                <w:sz w:val="20"/>
                <w:szCs w:val="20"/>
                <w:lang w:eastAsia="es-CL"/>
              </w:rPr>
              <w:t>¿</w:t>
            </w:r>
            <w:proofErr w:type="gramEnd"/>
            <w:r w:rsidRPr="00E45F2D">
              <w:rPr>
                <w:rFonts w:ascii="Verdana" w:eastAsia="Times New Roman" w:hAnsi="Verdana" w:cs="Tahoma"/>
                <w:color w:val="000000"/>
                <w:sz w:val="20"/>
                <w:szCs w:val="20"/>
                <w:lang w:eastAsia="es-CL"/>
              </w:rPr>
              <w:t>Defina hipérbaton, hipérbole y epíteto y cree un ejemplo para cada una de ellas.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15.- ¿Qué se entiende por verso y estrofa? Crea un verso y una estrofa.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16.- ¿Qué se entiende por métrica?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17.- ¿Cuáles son las licencias métricas más importantes?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18.- ¿Qué es la sinalefa? Dé un ejemplo.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19.- Reconoce la sinalefa de este verso:</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“la espina de una pasión”</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20.- Explica la ley del acento final.</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21.- ¿Qué se entiende por rima? ¿</w:t>
            </w:r>
            <w:proofErr w:type="spellStart"/>
            <w:r w:rsidRPr="00E45F2D">
              <w:rPr>
                <w:rFonts w:ascii="Verdana" w:eastAsia="Times New Roman" w:hAnsi="Verdana" w:cs="Tahoma"/>
                <w:color w:val="000000"/>
                <w:sz w:val="20"/>
                <w:szCs w:val="20"/>
                <w:lang w:eastAsia="es-CL"/>
              </w:rPr>
              <w:t>Que</w:t>
            </w:r>
            <w:proofErr w:type="spellEnd"/>
            <w:r w:rsidRPr="00E45F2D">
              <w:rPr>
                <w:rFonts w:ascii="Verdana" w:eastAsia="Times New Roman" w:hAnsi="Verdana" w:cs="Tahoma"/>
                <w:color w:val="000000"/>
                <w:sz w:val="20"/>
                <w:szCs w:val="20"/>
                <w:lang w:eastAsia="es-CL"/>
              </w:rPr>
              <w:t xml:space="preserve"> tipos de rima hay?</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22.-  Crea un ejemplo de cada una.</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23.- Reconoce las figuras literarias que se presentan en estos versos:</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“las largas eles de la lluvia lenta”</w:t>
            </w:r>
            <w:r w:rsidRPr="00E45F2D">
              <w:rPr>
                <w:rFonts w:ascii="Verdana" w:eastAsia="Times New Roman" w:hAnsi="Verdana" w:cs="Tahoma"/>
                <w:b/>
                <w:bCs/>
                <w:color w:val="000000"/>
                <w:sz w:val="20"/>
                <w:szCs w:val="20"/>
                <w:u w:val="single"/>
                <w:lang w:eastAsia="es-CL"/>
              </w:rPr>
              <w:t>________________________</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“era un hombre a una nariz pegado”</w:t>
            </w:r>
            <w:r w:rsidRPr="00E45F2D">
              <w:rPr>
                <w:rFonts w:ascii="Verdana" w:eastAsia="Times New Roman" w:hAnsi="Verdana" w:cs="Tahoma"/>
                <w:b/>
                <w:bCs/>
                <w:color w:val="000000"/>
                <w:sz w:val="20"/>
                <w:szCs w:val="20"/>
                <w:u w:val="single"/>
                <w:lang w:eastAsia="es-CL"/>
              </w:rPr>
              <w:t>_____________________</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“tus ojos como dos luceros me alumbran”</w:t>
            </w:r>
            <w:r w:rsidRPr="00E45F2D">
              <w:rPr>
                <w:rFonts w:ascii="Verdana" w:eastAsia="Times New Roman" w:hAnsi="Verdana" w:cs="Tahoma"/>
                <w:b/>
                <w:bCs/>
                <w:color w:val="000000"/>
                <w:sz w:val="20"/>
                <w:szCs w:val="20"/>
                <w:u w:val="single"/>
                <w:lang w:eastAsia="es-CL"/>
              </w:rPr>
              <w:t>________________</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“pensé arrancarme la vida”</w:t>
            </w:r>
            <w:r w:rsidRPr="00E45F2D">
              <w:rPr>
                <w:rFonts w:ascii="Verdana" w:eastAsia="Times New Roman" w:hAnsi="Verdana" w:cs="Tahoma"/>
                <w:b/>
                <w:bCs/>
                <w:color w:val="000000"/>
                <w:sz w:val="20"/>
                <w:szCs w:val="20"/>
                <w:u w:val="single"/>
                <w:lang w:eastAsia="es-CL"/>
              </w:rPr>
              <w:t>____________________________</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“Inés, tus bellos, ya me matan, ojos”</w:t>
            </w:r>
            <w:r w:rsidRPr="00E45F2D">
              <w:rPr>
                <w:rFonts w:ascii="Verdana" w:eastAsia="Times New Roman" w:hAnsi="Verdana" w:cs="Tahoma"/>
                <w:b/>
                <w:bCs/>
                <w:color w:val="000000"/>
                <w:sz w:val="20"/>
                <w:szCs w:val="20"/>
                <w:u w:val="single"/>
                <w:lang w:eastAsia="es-CL"/>
              </w:rPr>
              <w:t>_____________________</w:t>
            </w:r>
          </w:p>
          <w:p w:rsidR="0046794A" w:rsidRPr="00E45F2D" w:rsidRDefault="0046794A" w:rsidP="00E45F2D">
            <w:pPr>
              <w:spacing w:after="0"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 </w:t>
            </w:r>
          </w:p>
          <w:p w:rsidR="0046794A" w:rsidRPr="00E45F2D" w:rsidRDefault="0046794A" w:rsidP="00E45F2D">
            <w:pPr>
              <w:spacing w:after="0" w:line="240" w:lineRule="auto"/>
              <w:ind w:hanging="360"/>
              <w:jc w:val="both"/>
              <w:rPr>
                <w:rFonts w:ascii="Tahoma" w:eastAsia="Times New Roman" w:hAnsi="Tahoma" w:cs="Tahoma"/>
                <w:color w:val="000000"/>
                <w:sz w:val="15"/>
                <w:szCs w:val="15"/>
                <w:lang w:eastAsia="es-CL"/>
              </w:rPr>
            </w:pPr>
            <w:r w:rsidRPr="00E45F2D">
              <w:rPr>
                <w:rFonts w:ascii="Verdana" w:eastAsia="Times New Roman" w:hAnsi="Verdana" w:cs="Tahoma"/>
                <w:color w:val="000000"/>
                <w:sz w:val="20"/>
                <w:szCs w:val="20"/>
                <w:lang w:eastAsia="es-CL"/>
              </w:rPr>
              <w:t>·        </w:t>
            </w:r>
            <w:r w:rsidRPr="00E45F2D">
              <w:rPr>
                <w:rFonts w:ascii="Verdana" w:eastAsia="Times New Roman" w:hAnsi="Verdana" w:cs="Tahoma"/>
                <w:b/>
                <w:bCs/>
                <w:color w:val="000000"/>
                <w:sz w:val="20"/>
                <w:szCs w:val="20"/>
                <w:lang w:eastAsia="es-CL"/>
              </w:rPr>
              <w:t>“y beso mi boca yerta/aquella bendita</w:t>
            </w:r>
          </w:p>
          <w:p w:rsidR="0046794A" w:rsidRPr="00E45F2D" w:rsidRDefault="0046794A" w:rsidP="00E45F2D">
            <w:pPr>
              <w:spacing w:line="240" w:lineRule="auto"/>
              <w:rPr>
                <w:rFonts w:ascii="Tahoma" w:eastAsia="Times New Roman" w:hAnsi="Tahoma" w:cs="Tahoma"/>
                <w:color w:val="000000"/>
                <w:sz w:val="15"/>
                <w:szCs w:val="15"/>
                <w:lang w:eastAsia="es-CL"/>
              </w:rPr>
            </w:pPr>
            <w:r w:rsidRPr="00E45F2D">
              <w:rPr>
                <w:rFonts w:ascii="Verdana" w:eastAsia="Times New Roman" w:hAnsi="Verdana" w:cs="Tahoma"/>
                <w:b/>
                <w:bCs/>
                <w:color w:val="000000"/>
                <w:sz w:val="20"/>
                <w:szCs w:val="20"/>
                <w:lang w:eastAsia="es-CL"/>
              </w:rPr>
              <w:t>Muerte/que me convidaba a entrar”</w:t>
            </w:r>
            <w:r w:rsidRPr="00E45F2D">
              <w:rPr>
                <w:rFonts w:ascii="Verdana" w:eastAsia="Times New Roman" w:hAnsi="Verdana" w:cs="Tahoma"/>
                <w:b/>
                <w:bCs/>
                <w:color w:val="000000"/>
                <w:sz w:val="20"/>
                <w:szCs w:val="20"/>
                <w:u w:val="single"/>
                <w:lang w:eastAsia="es-CL"/>
              </w:rPr>
              <w:t>________________________</w:t>
            </w:r>
          </w:p>
          <w:p w:rsidR="0046794A" w:rsidRPr="00E45F2D" w:rsidRDefault="0046794A" w:rsidP="00E45F2D">
            <w:pPr>
              <w:spacing w:before="100" w:beforeAutospacing="1" w:after="100" w:afterAutospacing="1" w:line="240" w:lineRule="auto"/>
              <w:rPr>
                <w:rFonts w:ascii="Tahoma" w:eastAsia="Times New Roman" w:hAnsi="Tahoma" w:cs="Tahoma"/>
                <w:color w:val="000000"/>
                <w:sz w:val="15"/>
                <w:szCs w:val="15"/>
                <w:lang w:eastAsia="es-CL"/>
              </w:rPr>
            </w:pPr>
            <w:r w:rsidRPr="00E45F2D">
              <w:rPr>
                <w:rFonts w:ascii="Tahoma" w:eastAsia="Times New Roman" w:hAnsi="Tahoma" w:cs="Tahoma"/>
                <w:color w:val="000000"/>
                <w:sz w:val="15"/>
                <w:szCs w:val="15"/>
                <w:lang w:eastAsia="es-CL"/>
              </w:rPr>
              <w:t> </w:t>
            </w:r>
          </w:p>
        </w:tc>
        <w:tc>
          <w:tcPr>
            <w:tcW w:w="0" w:type="auto"/>
            <w:shd w:val="clear" w:color="auto" w:fill="FFFFFF"/>
          </w:tcPr>
          <w:p w:rsidR="0046794A" w:rsidRPr="0046794A" w:rsidRDefault="0046794A" w:rsidP="0046794A">
            <w:pPr>
              <w:jc w:val="both"/>
              <w:rPr>
                <w:rFonts w:ascii="Times New Roman" w:eastAsia="Times New Roman" w:hAnsi="Times New Roman" w:cs="Times New Roman"/>
                <w:sz w:val="24"/>
                <w:szCs w:val="24"/>
                <w:lang w:val="es-ES" w:eastAsia="es-ES"/>
              </w:rPr>
            </w:pPr>
          </w:p>
        </w:tc>
        <w:tc>
          <w:tcPr>
            <w:tcW w:w="0" w:type="auto"/>
            <w:shd w:val="clear" w:color="auto" w:fill="FFFFFF"/>
          </w:tcPr>
          <w:p w:rsidR="0046794A" w:rsidRPr="0046794A" w:rsidRDefault="0046794A" w:rsidP="0046794A">
            <w:pPr>
              <w:jc w:val="both"/>
              <w:rPr>
                <w:rFonts w:ascii="Times New Roman" w:eastAsia="Times New Roman" w:hAnsi="Times New Roman" w:cs="Times New Roman"/>
                <w:sz w:val="24"/>
                <w:szCs w:val="24"/>
                <w:lang w:val="es-ES" w:eastAsia="es-ES"/>
              </w:rPr>
            </w:pPr>
          </w:p>
        </w:tc>
      </w:tr>
    </w:tbl>
    <w:p w:rsidR="00E45F2D" w:rsidRDefault="00E45F2D"/>
    <w:sectPr w:rsidR="00E45F2D" w:rsidSect="0007711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2D"/>
    <w:rsid w:val="00077112"/>
    <w:rsid w:val="001855A8"/>
    <w:rsid w:val="003B0DCF"/>
    <w:rsid w:val="0046794A"/>
    <w:rsid w:val="00E45F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03A09-DFEA-44F9-AC8E-1EB4258B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5F2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45F2D"/>
    <w:rPr>
      <w:b/>
      <w:bCs/>
    </w:rPr>
  </w:style>
  <w:style w:type="character" w:styleId="nfasis">
    <w:name w:val="Emphasis"/>
    <w:basedOn w:val="Fuentedeprrafopredeter"/>
    <w:uiPriority w:val="20"/>
    <w:qFormat/>
    <w:rsid w:val="00E45F2D"/>
    <w:rPr>
      <w:i/>
      <w:iCs/>
    </w:rPr>
  </w:style>
  <w:style w:type="character" w:customStyle="1" w:styleId="apple-converted-space">
    <w:name w:val="apple-converted-space"/>
    <w:basedOn w:val="Fuentedeprrafopredeter"/>
    <w:rsid w:val="00E4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10293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Casa3</dc:creator>
  <cp:lastModifiedBy>HECTOR ROJAS</cp:lastModifiedBy>
  <cp:revision>2</cp:revision>
  <dcterms:created xsi:type="dcterms:W3CDTF">2020-04-01T15:01:00Z</dcterms:created>
  <dcterms:modified xsi:type="dcterms:W3CDTF">2020-04-01T15:01:00Z</dcterms:modified>
</cp:coreProperties>
</file>