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3F4A9" w14:textId="77777777" w:rsidR="00E72768" w:rsidRPr="00E416DD" w:rsidRDefault="00E72768" w:rsidP="00E72768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Colegio Nuestra Señora de Pompeya</w:t>
      </w: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ab/>
      </w:r>
    </w:p>
    <w:p w14:paraId="72BDD188" w14:textId="77777777" w:rsidR="00E72768" w:rsidRPr="00E416DD" w:rsidRDefault="00E72768" w:rsidP="00E727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E416DD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Sector de aprendizaje</w:t>
      </w:r>
      <w:r w:rsidRPr="00E416DD">
        <w:rPr>
          <w:rFonts w:ascii="Times New Roman" w:eastAsia="Times New Roman" w:hAnsi="Times New Roman" w:cs="Times New Roman"/>
          <w:b/>
          <w:sz w:val="20"/>
          <w:szCs w:val="20"/>
          <w:lang w:val="es-MX" w:eastAsia="es-ES"/>
        </w:rPr>
        <w:t>: Química</w:t>
      </w:r>
    </w:p>
    <w:p w14:paraId="771C3BF3" w14:textId="77777777" w:rsidR="00E72768" w:rsidRPr="00E416DD" w:rsidRDefault="00E72768" w:rsidP="00E72768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Profesora:</w:t>
      </w:r>
      <w:r w:rsidRPr="00E416D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Sra. Lilian Osorio Arraño</w:t>
      </w:r>
    </w:p>
    <w:p w14:paraId="1134C8B3" w14:textId="77777777" w:rsidR="00E72768" w:rsidRPr="00E416DD" w:rsidRDefault="00E72768" w:rsidP="00E72768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Curso: </w:t>
      </w:r>
      <w:r w:rsidRPr="00E416DD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1º medio </w:t>
      </w:r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14:paraId="31043267" w14:textId="65768D88" w:rsidR="00E72768" w:rsidRPr="00E416DD" w:rsidRDefault="00E72768" w:rsidP="00E72768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Fecha: 27 Marzo 2020</w:t>
      </w:r>
    </w:p>
    <w:p w14:paraId="090E55D0" w14:textId="77777777" w:rsidR="00E72768" w:rsidRPr="00E416DD" w:rsidRDefault="00E72768" w:rsidP="00E72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05FECF7A" w14:textId="4D932772" w:rsidR="00E72768" w:rsidRPr="00E416DD" w:rsidRDefault="00E72768" w:rsidP="00E7276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</w:pPr>
      <w:r w:rsidRPr="00E416D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Guía de aprendizaje</w:t>
      </w: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N°3:</w:t>
      </w:r>
      <w:r w:rsidRPr="00E416DD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Formación de compuestos químicos</w:t>
      </w:r>
    </w:p>
    <w:p w14:paraId="1B6A36AB" w14:textId="77777777" w:rsidR="00E72768" w:rsidRPr="00E416DD" w:rsidRDefault="00E72768" w:rsidP="00E72768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1" w:name="_Hlk36244614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7"/>
        <w:gridCol w:w="4733"/>
      </w:tblGrid>
      <w:tr w:rsidR="00E72768" w:rsidRPr="00E72768" w14:paraId="44170595" w14:textId="77777777" w:rsidTr="00F47D2C">
        <w:trPr>
          <w:trHeight w:val="1"/>
        </w:trPr>
        <w:tc>
          <w:tcPr>
            <w:tcW w:w="4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6247F" w14:textId="77777777" w:rsidR="00E72768" w:rsidRPr="00E72768" w:rsidRDefault="00E72768" w:rsidP="00F47D2C">
            <w:pPr>
              <w:spacing w:after="0"/>
              <w:ind w:right="-1576"/>
              <w:rPr>
                <w:rFonts w:eastAsia="Times New Roman" w:cstheme="minorHAnsi"/>
                <w:sz w:val="20"/>
                <w:lang w:eastAsia="es-CL"/>
              </w:rPr>
            </w:pPr>
          </w:p>
          <w:p w14:paraId="04E2D982" w14:textId="77777777" w:rsidR="00E72768" w:rsidRPr="00E72768" w:rsidRDefault="00E72768" w:rsidP="00F47D2C">
            <w:pPr>
              <w:spacing w:after="0"/>
              <w:ind w:right="-1576"/>
              <w:rPr>
                <w:rFonts w:eastAsiaTheme="minorEastAsia" w:cstheme="minorHAnsi"/>
                <w:lang w:eastAsia="es-CL"/>
              </w:rPr>
            </w:pPr>
          </w:p>
        </w:tc>
        <w:tc>
          <w:tcPr>
            <w:tcW w:w="50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EFAA4" w14:textId="77777777" w:rsidR="00E72768" w:rsidRPr="00E72768" w:rsidRDefault="00E72768" w:rsidP="00F47D2C">
            <w:pPr>
              <w:spacing w:after="0"/>
              <w:rPr>
                <w:rFonts w:eastAsia="Times New Roman" w:cstheme="minorHAnsi"/>
                <w:sz w:val="20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                       Nota: ______________</w:t>
            </w:r>
          </w:p>
          <w:p w14:paraId="72A211B5" w14:textId="77777777" w:rsidR="00E72768" w:rsidRPr="00E72768" w:rsidRDefault="00E72768" w:rsidP="00F47D2C">
            <w:pPr>
              <w:spacing w:after="0"/>
              <w:jc w:val="right"/>
              <w:rPr>
                <w:rFonts w:eastAsia="Times New Roman" w:cstheme="minorHAnsi"/>
                <w:sz w:val="20"/>
                <w:lang w:eastAsia="es-CL"/>
              </w:rPr>
            </w:pPr>
          </w:p>
          <w:p w14:paraId="4E8E4C6E" w14:textId="51AA71E5" w:rsidR="00E72768" w:rsidRPr="00E72768" w:rsidRDefault="00E72768" w:rsidP="00F47D2C">
            <w:pPr>
              <w:spacing w:after="0"/>
              <w:jc w:val="center"/>
              <w:rPr>
                <w:rFonts w:eastAsiaTheme="minorEastAsia" w:cstheme="minorHAnsi"/>
                <w:lang w:eastAsia="es-CL"/>
              </w:rPr>
            </w:pPr>
            <w:r w:rsidRPr="00E72768">
              <w:rPr>
                <w:rFonts w:eastAsia="Times New Roman" w:cstheme="minorHAnsi"/>
                <w:sz w:val="20"/>
                <w:lang w:eastAsia="es-CL"/>
              </w:rPr>
              <w:t xml:space="preserve">Puntaje obtenido _ / puntaje total: </w:t>
            </w:r>
            <w:r w:rsidR="00F31B03">
              <w:rPr>
                <w:rFonts w:eastAsia="Times New Roman" w:cstheme="minorHAnsi"/>
                <w:sz w:val="20"/>
                <w:lang w:eastAsia="es-CL"/>
              </w:rPr>
              <w:t>54</w:t>
            </w:r>
          </w:p>
        </w:tc>
      </w:tr>
    </w:tbl>
    <w:p w14:paraId="423DF501" w14:textId="77777777" w:rsidR="00E72768" w:rsidRPr="00E72768" w:rsidRDefault="00E72768" w:rsidP="00E72768">
      <w:pPr>
        <w:spacing w:after="0" w:line="256" w:lineRule="auto"/>
        <w:rPr>
          <w:rFonts w:eastAsia="Calibri" w:cstheme="minorHAnsi"/>
          <w:sz w:val="24"/>
          <w:szCs w:val="24"/>
        </w:rPr>
      </w:pPr>
    </w:p>
    <w:p w14:paraId="54BFEC33" w14:textId="77777777" w:rsidR="00E72768" w:rsidRPr="00E416DD" w:rsidRDefault="00E72768" w:rsidP="00E72768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14:paraId="59AE0C13" w14:textId="77777777" w:rsidR="00E72768" w:rsidRPr="00E416DD" w:rsidRDefault="00E72768" w:rsidP="00E72768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2" w:name="_Hlk36244762"/>
      <w:bookmarkEnd w:id="1"/>
      <w:r w:rsidRPr="00E416DD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NOMBRE DEL ALUMNO: __________________________________________________________________</w:t>
      </w:r>
    </w:p>
    <w:bookmarkEnd w:id="2"/>
    <w:p w14:paraId="05120C0C" w14:textId="77777777" w:rsidR="00E72768" w:rsidRPr="00E416DD" w:rsidRDefault="00E72768" w:rsidP="00E72768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E72768" w:rsidRPr="00E416DD" w14:paraId="20228089" w14:textId="77777777" w:rsidTr="00F47D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E55A" w14:textId="77777777" w:rsidR="00E72768" w:rsidRPr="00E416DD" w:rsidRDefault="00E72768" w:rsidP="00F47D2C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416D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CONTENIDOS A EVALUAR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81FD" w14:textId="77777777" w:rsidR="00E72768" w:rsidRPr="00E416DD" w:rsidRDefault="00E72768" w:rsidP="00F47D2C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416D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 xml:space="preserve">OBJETIVOS DE APRENDIZAJE/ APRENDIZAJES </w:t>
            </w:r>
          </w:p>
          <w:p w14:paraId="22EAAE03" w14:textId="77777777" w:rsidR="00E72768" w:rsidRPr="00E416DD" w:rsidRDefault="00E72768" w:rsidP="00F47D2C">
            <w:pPr>
              <w:spacing w:after="0"/>
              <w:ind w:right="-1576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E416DD"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  <w:t>ESPERADOS A EVALUAR</w:t>
            </w:r>
          </w:p>
        </w:tc>
      </w:tr>
      <w:tr w:rsidR="00E72768" w:rsidRPr="00E416DD" w14:paraId="15C3B3C3" w14:textId="77777777" w:rsidTr="00F47D2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9BC9" w14:textId="77777777" w:rsidR="00E72768" w:rsidRDefault="00E72768" w:rsidP="00F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DINNextLTPro-Regular"/>
                <w:sz w:val="24"/>
                <w:szCs w:val="24"/>
              </w:rPr>
            </w:pPr>
            <w:r w:rsidRPr="00E416DD">
              <w:rPr>
                <w:rFonts w:ascii="Calibri" w:eastAsia="Calibri" w:hAnsi="Calibri" w:cs="DINNextLTPro-Regular"/>
                <w:sz w:val="24"/>
                <w:szCs w:val="24"/>
              </w:rPr>
              <w:t>Unidad 1 Formación de compuestos.</w:t>
            </w:r>
          </w:p>
          <w:p w14:paraId="66A9BA45" w14:textId="2BDAED16" w:rsidR="00E72768" w:rsidRPr="00E416DD" w:rsidRDefault="00E72768" w:rsidP="00F67B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DINNextLTPro-Regular"/>
                <w:sz w:val="24"/>
                <w:szCs w:val="24"/>
              </w:rPr>
            </w:pPr>
            <w:r>
              <w:rPr>
                <w:rFonts w:ascii="Calibri" w:eastAsia="Calibri" w:hAnsi="Calibri" w:cs="DINNextLTPro-Regular"/>
                <w:sz w:val="24"/>
                <w:szCs w:val="24"/>
              </w:rPr>
              <w:t>Tema 1: ¿Cómo se combinan los elementos químicos?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33E" w14:textId="77777777" w:rsidR="00E72768" w:rsidRPr="00E416DD" w:rsidRDefault="00E72768" w:rsidP="00F4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OfficinaSans-Bold"/>
                <w:b/>
                <w:bCs/>
                <w:color w:val="414142"/>
                <w:sz w:val="24"/>
                <w:szCs w:val="24"/>
              </w:rPr>
            </w:pPr>
            <w:r w:rsidRPr="00E416DD">
              <w:rPr>
                <w:rFonts w:ascii="Calibri" w:eastAsia="Calibri" w:hAnsi="Calibri" w:cs="OfficinaSans-Book"/>
                <w:sz w:val="24"/>
                <w:szCs w:val="24"/>
              </w:rPr>
              <w:t>Explicar la formación de compuestos binarios y terciarios considerando las fuerzas eléctricas entre partículas y la nomenclatura inorgánica correspondiente.</w:t>
            </w:r>
          </w:p>
        </w:tc>
      </w:tr>
    </w:tbl>
    <w:p w14:paraId="1DA4C607" w14:textId="77777777" w:rsidR="00E72768" w:rsidRDefault="00E72768" w:rsidP="00E72768">
      <w:pPr>
        <w:spacing w:after="0" w:line="240" w:lineRule="auto"/>
        <w:outlineLvl w:val="0"/>
      </w:pPr>
      <w:r>
        <w:t xml:space="preserve"> </w:t>
      </w:r>
    </w:p>
    <w:p w14:paraId="6A1DFB48" w14:textId="2C8C4E4E" w:rsidR="00E72768" w:rsidRPr="002F39C9" w:rsidRDefault="00E72768" w:rsidP="00E72768">
      <w:pPr>
        <w:spacing w:after="0" w:line="240" w:lineRule="auto"/>
        <w:outlineLvl w:val="0"/>
        <w:rPr>
          <w:rFonts w:ascii="Calibri" w:eastAsia="Times New Roman" w:hAnsi="Calibri" w:cs="Times New Roman"/>
          <w:b/>
          <w:lang w:val="es-MX" w:eastAsia="es-ES"/>
        </w:rPr>
      </w:pPr>
      <w:bookmarkStart w:id="3" w:name="_Hlk36244592"/>
      <w:r w:rsidRPr="002F39C9">
        <w:rPr>
          <w:rFonts w:ascii="Calibri" w:eastAsia="Times New Roman" w:hAnsi="Calibri" w:cs="Times New Roman"/>
          <w:b/>
          <w:lang w:val="es-MX" w:eastAsia="es-ES"/>
        </w:rPr>
        <w:t>Instrucciones:</w:t>
      </w:r>
    </w:p>
    <w:p w14:paraId="1B3DD88B" w14:textId="77777777" w:rsidR="00E72768" w:rsidRPr="009723E4" w:rsidRDefault="00E72768" w:rsidP="00E72768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val="es-MX" w:eastAsia="es-ES"/>
        </w:rPr>
      </w:pPr>
      <w:r w:rsidRPr="00CF259D">
        <w:rPr>
          <w:rFonts w:ascii="Calibri" w:eastAsia="Times New Roman" w:hAnsi="Calibri" w:cs="Times New Roman"/>
          <w:b/>
          <w:bCs/>
          <w:lang w:val="es-MX" w:eastAsia="es-ES"/>
        </w:rPr>
        <w:t>Revise la redacción y ortografía</w:t>
      </w:r>
      <w:r w:rsidRPr="002F39C9">
        <w:rPr>
          <w:rFonts w:ascii="Calibri" w:eastAsia="Times New Roman" w:hAnsi="Calibri" w:cs="Times New Roman"/>
          <w:lang w:val="es-MX" w:eastAsia="es-ES"/>
        </w:rPr>
        <w:t>; ésta es fundamental para la buena comprensión de su respuesta y, por lo tanto, para la evaluación que se haga de ella.</w:t>
      </w:r>
    </w:p>
    <w:p w14:paraId="341AB22B" w14:textId="20C895E2" w:rsidR="00E72768" w:rsidRDefault="00E72768" w:rsidP="00E72768">
      <w:pPr>
        <w:pStyle w:val="Prrafodelista"/>
        <w:numPr>
          <w:ilvl w:val="0"/>
          <w:numId w:val="7"/>
        </w:numPr>
        <w:rPr>
          <w:rFonts w:ascii="Calibri" w:eastAsia="Calibri" w:hAnsi="Calibri" w:cs="Times New Roman"/>
          <w:b/>
        </w:rPr>
      </w:pPr>
      <w:r w:rsidRPr="009723E4">
        <w:rPr>
          <w:rFonts w:ascii="Calibri" w:eastAsia="Calibri" w:hAnsi="Calibri" w:cs="Times New Roman"/>
          <w:bCs/>
        </w:rPr>
        <w:t xml:space="preserve">Para realizar la guía de aprendizaje debe </w:t>
      </w:r>
      <w:r w:rsidRPr="00CF259D">
        <w:rPr>
          <w:rFonts w:ascii="Calibri" w:eastAsia="Calibri" w:hAnsi="Calibri" w:cs="Times New Roman"/>
          <w:b/>
        </w:rPr>
        <w:t xml:space="preserve">usar texto de </w:t>
      </w:r>
      <w:r>
        <w:rPr>
          <w:rFonts w:ascii="Calibri" w:eastAsia="Calibri" w:hAnsi="Calibri" w:cs="Times New Roman"/>
          <w:b/>
        </w:rPr>
        <w:t>Química</w:t>
      </w:r>
      <w:r w:rsidRPr="00CF259D">
        <w:rPr>
          <w:rFonts w:ascii="Calibri" w:eastAsia="Calibri" w:hAnsi="Calibri" w:cs="Times New Roman"/>
          <w:b/>
        </w:rPr>
        <w:t xml:space="preserve"> o internet.</w:t>
      </w:r>
    </w:p>
    <w:p w14:paraId="15F9F29C" w14:textId="3C883C37" w:rsidR="00E72768" w:rsidRPr="0083656F" w:rsidRDefault="00E72768" w:rsidP="0083656F">
      <w:pPr>
        <w:rPr>
          <w:b/>
          <w:bCs/>
        </w:rPr>
      </w:pPr>
    </w:p>
    <w:bookmarkEnd w:id="3"/>
    <w:p w14:paraId="54719655" w14:textId="7DB371CC" w:rsidR="00E72768" w:rsidRPr="00E72768" w:rsidRDefault="0083656F" w:rsidP="00E72768">
      <w:pPr>
        <w:pStyle w:val="Prrafodelista"/>
        <w:ind w:left="643"/>
        <w:rPr>
          <w:b/>
          <w:bCs/>
        </w:rPr>
      </w:pPr>
      <w:r>
        <w:rPr>
          <w:b/>
          <w:bCs/>
        </w:rPr>
        <w:t xml:space="preserve">I. </w:t>
      </w:r>
      <w:r w:rsidR="00E72768" w:rsidRPr="00E72768">
        <w:rPr>
          <w:b/>
          <w:bCs/>
        </w:rPr>
        <w:t xml:space="preserve"> Observa las situaciones experimentales y lee atentamente las descripciones. Luego, responde las preguntas.</w:t>
      </w:r>
      <w:r w:rsidR="00E72768">
        <w:rPr>
          <w:b/>
          <w:bCs/>
        </w:rPr>
        <w:t xml:space="preserve"> Pág. 16</w:t>
      </w:r>
      <w:r w:rsidR="00F31B03">
        <w:rPr>
          <w:b/>
          <w:bCs/>
        </w:rPr>
        <w:t xml:space="preserve">                                                                                  Total:10</w:t>
      </w:r>
    </w:p>
    <w:p w14:paraId="4DCA5F99" w14:textId="1EE1CA82" w:rsidR="00E72768" w:rsidRPr="00F31B03" w:rsidRDefault="00E72768" w:rsidP="00F31B03">
      <w:pPr>
        <w:ind w:left="708"/>
        <w:rPr>
          <w:b/>
          <w:bCs/>
        </w:rPr>
      </w:pPr>
      <w:r w:rsidRPr="00E72768">
        <w:t>a. Busca información en la tabla periódica de las páginas 18 y 19. Luego, completa la tabla.</w:t>
      </w:r>
      <w:r w:rsidR="00F31B03">
        <w:t xml:space="preserve">              </w:t>
      </w:r>
      <w:r w:rsidR="00F31B03" w:rsidRPr="00F31B03">
        <w:rPr>
          <w:b/>
          <w:bCs/>
        </w:rPr>
        <w:t xml:space="preserve">(1 </w:t>
      </w:r>
      <w:proofErr w:type="spellStart"/>
      <w:r w:rsidR="00F31B03" w:rsidRPr="00F31B03">
        <w:rPr>
          <w:b/>
          <w:bCs/>
        </w:rPr>
        <w:t>ptos</w:t>
      </w:r>
      <w:proofErr w:type="spellEnd"/>
      <w:r w:rsidR="00F31B03" w:rsidRPr="00F31B03">
        <w:rPr>
          <w:b/>
          <w:bCs/>
        </w:rPr>
        <w:t xml:space="preserve"> c/u) Total: 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72768" w14:paraId="2EE2EDD5" w14:textId="77777777" w:rsidTr="00E72768">
        <w:tc>
          <w:tcPr>
            <w:tcW w:w="1765" w:type="dxa"/>
          </w:tcPr>
          <w:p w14:paraId="1E5E104B" w14:textId="77777777" w:rsidR="00E72768" w:rsidRDefault="00E72768" w:rsidP="00E72768"/>
        </w:tc>
        <w:tc>
          <w:tcPr>
            <w:tcW w:w="1765" w:type="dxa"/>
          </w:tcPr>
          <w:p w14:paraId="19A3E1D8" w14:textId="4002DCC1" w:rsidR="00E72768" w:rsidRDefault="00E72768" w:rsidP="00E72768">
            <w:r>
              <w:t>Símbolo</w:t>
            </w:r>
          </w:p>
        </w:tc>
        <w:tc>
          <w:tcPr>
            <w:tcW w:w="1766" w:type="dxa"/>
          </w:tcPr>
          <w:p w14:paraId="3F1BD1B8" w14:textId="6DD07426" w:rsidR="00E72768" w:rsidRDefault="00E72768" w:rsidP="00E72768">
            <w:r>
              <w:t>N° atómico</w:t>
            </w:r>
          </w:p>
        </w:tc>
        <w:tc>
          <w:tcPr>
            <w:tcW w:w="1766" w:type="dxa"/>
          </w:tcPr>
          <w:p w14:paraId="294946CD" w14:textId="481BCBA1" w:rsidR="00E72768" w:rsidRDefault="00E72768" w:rsidP="00E72768">
            <w:r>
              <w:t>Grupo</w:t>
            </w:r>
          </w:p>
        </w:tc>
        <w:tc>
          <w:tcPr>
            <w:tcW w:w="1766" w:type="dxa"/>
          </w:tcPr>
          <w:p w14:paraId="7B2E00D5" w14:textId="1752832B" w:rsidR="00E72768" w:rsidRDefault="00E72768" w:rsidP="00E72768">
            <w:r>
              <w:t>Periodo</w:t>
            </w:r>
          </w:p>
        </w:tc>
      </w:tr>
      <w:tr w:rsidR="00E72768" w14:paraId="74A2F856" w14:textId="77777777" w:rsidTr="00E72768">
        <w:tc>
          <w:tcPr>
            <w:tcW w:w="1765" w:type="dxa"/>
          </w:tcPr>
          <w:p w14:paraId="52CAC0FF" w14:textId="266AA534" w:rsidR="00E72768" w:rsidRDefault="00E72768" w:rsidP="00E72768">
            <w:r>
              <w:t>Hierro</w:t>
            </w:r>
          </w:p>
        </w:tc>
        <w:tc>
          <w:tcPr>
            <w:tcW w:w="1765" w:type="dxa"/>
          </w:tcPr>
          <w:p w14:paraId="475ACE74" w14:textId="77777777" w:rsidR="00E72768" w:rsidRDefault="00E72768" w:rsidP="00E72768"/>
        </w:tc>
        <w:tc>
          <w:tcPr>
            <w:tcW w:w="1766" w:type="dxa"/>
          </w:tcPr>
          <w:p w14:paraId="01AF0D7D" w14:textId="77777777" w:rsidR="00E72768" w:rsidRDefault="00E72768" w:rsidP="00E72768"/>
        </w:tc>
        <w:tc>
          <w:tcPr>
            <w:tcW w:w="1766" w:type="dxa"/>
          </w:tcPr>
          <w:p w14:paraId="33A5239E" w14:textId="77777777" w:rsidR="00E72768" w:rsidRDefault="00E72768" w:rsidP="00E72768"/>
        </w:tc>
        <w:tc>
          <w:tcPr>
            <w:tcW w:w="1766" w:type="dxa"/>
          </w:tcPr>
          <w:p w14:paraId="61542882" w14:textId="77777777" w:rsidR="00E72768" w:rsidRDefault="00E72768" w:rsidP="00E72768"/>
        </w:tc>
      </w:tr>
      <w:tr w:rsidR="00E72768" w14:paraId="57F055DD" w14:textId="77777777" w:rsidTr="00E72768">
        <w:tc>
          <w:tcPr>
            <w:tcW w:w="1765" w:type="dxa"/>
          </w:tcPr>
          <w:p w14:paraId="2B1DF7C6" w14:textId="2F357017" w:rsidR="00E72768" w:rsidRDefault="00E72768" w:rsidP="00E72768">
            <w:r>
              <w:t>Azufre</w:t>
            </w:r>
          </w:p>
        </w:tc>
        <w:tc>
          <w:tcPr>
            <w:tcW w:w="1765" w:type="dxa"/>
          </w:tcPr>
          <w:p w14:paraId="37B73C93" w14:textId="77777777" w:rsidR="00E72768" w:rsidRDefault="00E72768" w:rsidP="00E72768"/>
        </w:tc>
        <w:tc>
          <w:tcPr>
            <w:tcW w:w="1766" w:type="dxa"/>
          </w:tcPr>
          <w:p w14:paraId="0B9B9E7C" w14:textId="77777777" w:rsidR="00E72768" w:rsidRDefault="00E72768" w:rsidP="00E72768"/>
        </w:tc>
        <w:tc>
          <w:tcPr>
            <w:tcW w:w="1766" w:type="dxa"/>
          </w:tcPr>
          <w:p w14:paraId="6C1BAEAC" w14:textId="77777777" w:rsidR="00E72768" w:rsidRDefault="00E72768" w:rsidP="00E72768"/>
        </w:tc>
        <w:tc>
          <w:tcPr>
            <w:tcW w:w="1766" w:type="dxa"/>
          </w:tcPr>
          <w:p w14:paraId="7D08DC17" w14:textId="77777777" w:rsidR="00E72768" w:rsidRDefault="00E72768" w:rsidP="00E72768"/>
        </w:tc>
      </w:tr>
    </w:tbl>
    <w:p w14:paraId="67C23F54" w14:textId="7104B6AF" w:rsidR="00E72768" w:rsidRDefault="00E72768" w:rsidP="00E72768"/>
    <w:p w14:paraId="0D602408" w14:textId="7157CC4B" w:rsidR="00E72768" w:rsidRPr="00F31B03" w:rsidRDefault="00E72768" w:rsidP="0083656F">
      <w:pPr>
        <w:ind w:left="643"/>
        <w:rPr>
          <w:b/>
          <w:bCs/>
        </w:rPr>
      </w:pPr>
      <w:r w:rsidRPr="00E72768">
        <w:t xml:space="preserve">b. Señala el procedimiento experimental que crees permite que el hierro y el azufre formen el compuesto sulfuro de hierro. </w:t>
      </w:r>
      <w:r w:rsidR="00F31B03">
        <w:t xml:space="preserve">                                                                                       </w:t>
      </w:r>
      <w:r w:rsidR="00F31B03" w:rsidRPr="00F31B03">
        <w:rPr>
          <w:b/>
          <w:bCs/>
        </w:rPr>
        <w:t xml:space="preserve"> </w:t>
      </w:r>
      <w:r w:rsidR="00F31B03">
        <w:rPr>
          <w:b/>
          <w:bCs/>
        </w:rPr>
        <w:t>(</w:t>
      </w:r>
      <w:r w:rsidR="00F31B03" w:rsidRPr="00F31B03">
        <w:rPr>
          <w:b/>
          <w:bCs/>
        </w:rPr>
        <w:t xml:space="preserve">2 </w:t>
      </w:r>
      <w:proofErr w:type="spellStart"/>
      <w:r w:rsidR="00F31B03" w:rsidRPr="00F31B03">
        <w:rPr>
          <w:b/>
          <w:bCs/>
        </w:rPr>
        <w:t>ptos</w:t>
      </w:r>
      <w:proofErr w:type="spellEnd"/>
      <w:r w:rsidR="00F31B03" w:rsidRPr="00F31B03">
        <w:rPr>
          <w:b/>
          <w:bCs/>
        </w:rPr>
        <w:t>)</w:t>
      </w:r>
    </w:p>
    <w:p w14:paraId="59CB4EA5" w14:textId="22732A47" w:rsidR="00E72768" w:rsidRDefault="008D739F" w:rsidP="008D739F">
      <w:pPr>
        <w:ind w:left="705"/>
      </w:pPr>
      <w:r>
        <w:t>……………………………………………………………………………………………………………………………………………     …………………………………………………………………………………………………………………………………………...</w:t>
      </w:r>
    </w:p>
    <w:p w14:paraId="2204760C" w14:textId="77777777" w:rsidR="00E72768" w:rsidRDefault="00E72768" w:rsidP="00E72768"/>
    <w:p w14:paraId="78A19B6C" w14:textId="2A6AE1C2" w:rsidR="0083656F" w:rsidRPr="0083656F" w:rsidRDefault="0083656F" w:rsidP="0083656F">
      <w:pPr>
        <w:pStyle w:val="Prrafodelista"/>
        <w:numPr>
          <w:ilvl w:val="0"/>
          <w:numId w:val="10"/>
        </w:numPr>
        <w:rPr>
          <w:b/>
          <w:bCs/>
        </w:rPr>
      </w:pPr>
      <w:r w:rsidRPr="0083656F">
        <w:rPr>
          <w:rFonts w:eastAsia="Times New Roman" w:cstheme="minorHAnsi"/>
          <w:b/>
          <w:bCs/>
          <w:color w:val="000000"/>
          <w:kern w:val="36"/>
          <w:lang w:eastAsia="es-CL"/>
        </w:rPr>
        <w:t xml:space="preserve">Defina los siguientes conceptos. </w:t>
      </w:r>
      <w:r w:rsidR="00F31B03">
        <w:rPr>
          <w:rFonts w:eastAsia="Times New Roman" w:cstheme="minorHAnsi"/>
          <w:b/>
          <w:bCs/>
          <w:color w:val="000000"/>
          <w:kern w:val="36"/>
          <w:lang w:eastAsia="es-CL"/>
        </w:rPr>
        <w:t xml:space="preserve">                                               </w:t>
      </w:r>
      <w:r w:rsidRPr="0083656F">
        <w:rPr>
          <w:rFonts w:eastAsia="Times New Roman" w:cstheme="minorHAnsi"/>
          <w:b/>
          <w:bCs/>
          <w:color w:val="000000"/>
          <w:kern w:val="36"/>
          <w:lang w:eastAsia="es-CL"/>
        </w:rPr>
        <w:t xml:space="preserve">(2 </w:t>
      </w:r>
      <w:proofErr w:type="spellStart"/>
      <w:r w:rsidRPr="0083656F">
        <w:rPr>
          <w:rFonts w:eastAsia="Times New Roman" w:cstheme="minorHAnsi"/>
          <w:b/>
          <w:bCs/>
          <w:color w:val="000000"/>
          <w:kern w:val="36"/>
          <w:lang w:eastAsia="es-CL"/>
        </w:rPr>
        <w:t>ptos</w:t>
      </w:r>
      <w:proofErr w:type="spellEnd"/>
      <w:r w:rsidRPr="0083656F">
        <w:rPr>
          <w:rFonts w:eastAsia="Times New Roman" w:cstheme="minorHAnsi"/>
          <w:b/>
          <w:bCs/>
          <w:color w:val="000000"/>
          <w:kern w:val="36"/>
          <w:lang w:eastAsia="es-CL"/>
        </w:rPr>
        <w:t xml:space="preserve"> c/u) Total: 16</w:t>
      </w:r>
    </w:p>
    <w:p w14:paraId="410873C6" w14:textId="7B4116C4" w:rsidR="0083656F" w:rsidRDefault="0083656F" w:rsidP="008D739F">
      <w:pPr>
        <w:pStyle w:val="Prrafodelista"/>
        <w:numPr>
          <w:ilvl w:val="0"/>
          <w:numId w:val="13"/>
        </w:numPr>
      </w:pPr>
      <w:r>
        <w:t>Materia</w:t>
      </w:r>
    </w:p>
    <w:p w14:paraId="7FC6E649" w14:textId="213D3E61" w:rsidR="008D739F" w:rsidRDefault="008D739F" w:rsidP="008D739F">
      <w:pPr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7EA9B26" w14:textId="458EC436" w:rsidR="0083656F" w:rsidRDefault="0083656F" w:rsidP="008D739F">
      <w:pPr>
        <w:pStyle w:val="Prrafodelista"/>
        <w:numPr>
          <w:ilvl w:val="0"/>
          <w:numId w:val="13"/>
        </w:numPr>
      </w:pPr>
      <w:r>
        <w:t>Elemento</w:t>
      </w:r>
    </w:p>
    <w:p w14:paraId="110A3592" w14:textId="0986F176" w:rsidR="008D739F" w:rsidRDefault="008D739F" w:rsidP="008D739F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E9E2AF" w14:textId="77777777" w:rsidR="008D739F" w:rsidRDefault="008D739F" w:rsidP="008D739F">
      <w:pPr>
        <w:pStyle w:val="Prrafodelista"/>
      </w:pPr>
    </w:p>
    <w:p w14:paraId="2602B393" w14:textId="5FAA0A7F" w:rsidR="0083656F" w:rsidRDefault="0083656F" w:rsidP="008D739F">
      <w:pPr>
        <w:pStyle w:val="Prrafodelista"/>
        <w:numPr>
          <w:ilvl w:val="0"/>
          <w:numId w:val="13"/>
        </w:numPr>
      </w:pPr>
      <w:r>
        <w:t>Átom</w:t>
      </w:r>
      <w:r w:rsidR="008D739F">
        <w:t>o</w:t>
      </w:r>
    </w:p>
    <w:p w14:paraId="19618973" w14:textId="3A3024A0" w:rsidR="008D739F" w:rsidRDefault="008D739F" w:rsidP="008D739F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39B941" w14:textId="63F9E377" w:rsidR="0083656F" w:rsidRDefault="0083656F" w:rsidP="008D739F">
      <w:pPr>
        <w:pStyle w:val="Prrafodelista"/>
        <w:numPr>
          <w:ilvl w:val="0"/>
          <w:numId w:val="13"/>
        </w:numPr>
      </w:pPr>
      <w:r>
        <w:lastRenderedPageBreak/>
        <w:t>Compuesto</w:t>
      </w:r>
    </w:p>
    <w:p w14:paraId="0498482A" w14:textId="71BA873A" w:rsidR="008D739F" w:rsidRDefault="008D739F" w:rsidP="008D739F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E2A0B4" w14:textId="77777777" w:rsidR="008D739F" w:rsidRDefault="008D739F" w:rsidP="008D739F">
      <w:pPr>
        <w:pStyle w:val="Prrafodelista"/>
      </w:pPr>
    </w:p>
    <w:p w14:paraId="1FB47C37" w14:textId="61BF337A" w:rsidR="0083656F" w:rsidRDefault="0083656F" w:rsidP="008D739F">
      <w:pPr>
        <w:pStyle w:val="Prrafodelista"/>
        <w:numPr>
          <w:ilvl w:val="0"/>
          <w:numId w:val="13"/>
        </w:numPr>
      </w:pPr>
      <w:r>
        <w:t>Ion</w:t>
      </w:r>
    </w:p>
    <w:p w14:paraId="7F26BF09" w14:textId="60A6922C" w:rsidR="00F65606" w:rsidRDefault="00F65606" w:rsidP="00F65606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4290A7" w14:textId="77777777" w:rsidR="00F65606" w:rsidRDefault="00F65606" w:rsidP="00F65606">
      <w:pPr>
        <w:pStyle w:val="Prrafodelista"/>
      </w:pPr>
    </w:p>
    <w:p w14:paraId="573EADCD" w14:textId="21B43B60" w:rsidR="0083656F" w:rsidRDefault="0083656F" w:rsidP="008D739F">
      <w:pPr>
        <w:pStyle w:val="Prrafodelista"/>
        <w:numPr>
          <w:ilvl w:val="0"/>
          <w:numId w:val="13"/>
        </w:numPr>
      </w:pPr>
      <w:r>
        <w:t>Molécula</w:t>
      </w:r>
    </w:p>
    <w:p w14:paraId="1A568A26" w14:textId="295F9B98" w:rsidR="00F65606" w:rsidRDefault="00F65606" w:rsidP="00F65606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0D263" w14:textId="77777777" w:rsidR="00F65606" w:rsidRDefault="00F65606" w:rsidP="00F65606">
      <w:pPr>
        <w:pStyle w:val="Prrafodelista"/>
      </w:pPr>
    </w:p>
    <w:p w14:paraId="48D80FD2" w14:textId="72F3F455" w:rsidR="0083656F" w:rsidRDefault="0083656F" w:rsidP="008D739F">
      <w:pPr>
        <w:pStyle w:val="Prrafodelista"/>
        <w:numPr>
          <w:ilvl w:val="0"/>
          <w:numId w:val="13"/>
        </w:numPr>
      </w:pPr>
      <w:r>
        <w:t>Propiedades físicas</w:t>
      </w:r>
    </w:p>
    <w:p w14:paraId="13F14EF4" w14:textId="655687CB" w:rsidR="00F65606" w:rsidRDefault="00F65606" w:rsidP="00F65606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A4706E" w14:textId="77777777" w:rsidR="00F65606" w:rsidRDefault="00F65606" w:rsidP="00F65606">
      <w:pPr>
        <w:pStyle w:val="Prrafodelista"/>
      </w:pPr>
    </w:p>
    <w:p w14:paraId="7FE3F7EF" w14:textId="167A0534" w:rsidR="0083656F" w:rsidRDefault="0083656F" w:rsidP="008D739F">
      <w:pPr>
        <w:pStyle w:val="Prrafodelista"/>
        <w:numPr>
          <w:ilvl w:val="0"/>
          <w:numId w:val="13"/>
        </w:numPr>
      </w:pPr>
      <w:r>
        <w:t>Propiedades químicas</w:t>
      </w:r>
    </w:p>
    <w:p w14:paraId="62265C2D" w14:textId="27CD5DE2" w:rsidR="00F65606" w:rsidRDefault="00F65606" w:rsidP="00F65606">
      <w:pPr>
        <w:pStyle w:val="Prrafodelista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501194" w14:textId="77777777" w:rsidR="0083656F" w:rsidRDefault="0083656F" w:rsidP="0083656F"/>
    <w:p w14:paraId="20B4BB38" w14:textId="15D8B86F" w:rsidR="0083656F" w:rsidRPr="00F31B03" w:rsidRDefault="0083656F" w:rsidP="0083656F">
      <w:pPr>
        <w:pStyle w:val="Prrafodelista"/>
        <w:numPr>
          <w:ilvl w:val="0"/>
          <w:numId w:val="10"/>
        </w:numPr>
        <w:rPr>
          <w:b/>
          <w:bCs/>
        </w:rPr>
      </w:pPr>
      <w:r w:rsidRPr="0083656F">
        <w:t>Si toda la materia está conformada con los mismos componentes básicos, los átomos, ¿qué hace que existan distintos tipos de materia?</w:t>
      </w:r>
      <w:r w:rsidR="00F31B03">
        <w:t xml:space="preserve">                                 </w:t>
      </w:r>
      <w:r w:rsidR="00F31B03" w:rsidRPr="00F31B03">
        <w:rPr>
          <w:b/>
          <w:bCs/>
        </w:rPr>
        <w:t xml:space="preserve">(2 </w:t>
      </w:r>
      <w:proofErr w:type="spellStart"/>
      <w:r w:rsidR="00F31B03" w:rsidRPr="00F31B03">
        <w:rPr>
          <w:b/>
          <w:bCs/>
        </w:rPr>
        <w:t>ptos</w:t>
      </w:r>
      <w:proofErr w:type="spellEnd"/>
      <w:r w:rsidR="00F31B03" w:rsidRPr="00F31B03">
        <w:rPr>
          <w:b/>
          <w:bCs/>
        </w:rPr>
        <w:t>) Total:2</w:t>
      </w:r>
    </w:p>
    <w:p w14:paraId="1875737E" w14:textId="6CDC5EA5" w:rsidR="0083656F" w:rsidRDefault="0083656F" w:rsidP="0083656F">
      <w:pPr>
        <w:pStyle w:val="Prrafodelista"/>
        <w:ind w:left="1080"/>
      </w:pPr>
    </w:p>
    <w:p w14:paraId="5D27D0C8" w14:textId="4F696073" w:rsidR="0083656F" w:rsidRDefault="00F65606" w:rsidP="0083656F">
      <w:pPr>
        <w:pStyle w:val="Prrafodelista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A60D99" w14:textId="77777777" w:rsidR="00F65606" w:rsidRPr="0083656F" w:rsidRDefault="00F65606" w:rsidP="0083656F">
      <w:pPr>
        <w:pStyle w:val="Prrafodelista"/>
        <w:ind w:left="1080"/>
      </w:pPr>
    </w:p>
    <w:p w14:paraId="3565BE2E" w14:textId="350E59D5" w:rsidR="0083656F" w:rsidRDefault="0083656F" w:rsidP="0083656F">
      <w:pPr>
        <w:pStyle w:val="Prrafodelista"/>
        <w:numPr>
          <w:ilvl w:val="0"/>
          <w:numId w:val="10"/>
        </w:numPr>
        <w:rPr>
          <w:b/>
          <w:bCs/>
        </w:rPr>
      </w:pPr>
      <w:r w:rsidRPr="0083656F">
        <w:rPr>
          <w:b/>
          <w:bCs/>
        </w:rPr>
        <w:t>Identidad de los elementos químicos</w:t>
      </w:r>
      <w:r>
        <w:rPr>
          <w:b/>
          <w:bCs/>
        </w:rPr>
        <w:t>:</w:t>
      </w:r>
      <w:r w:rsidR="00F67BD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31B03">
        <w:rPr>
          <w:b/>
          <w:bCs/>
        </w:rPr>
        <w:t>Pág.</w:t>
      </w:r>
      <w:r>
        <w:rPr>
          <w:b/>
          <w:bCs/>
        </w:rPr>
        <w:t xml:space="preserve"> 18 </w:t>
      </w:r>
      <w:r w:rsidR="00F31B03">
        <w:rPr>
          <w:b/>
          <w:bCs/>
        </w:rPr>
        <w:t>-19</w:t>
      </w:r>
    </w:p>
    <w:p w14:paraId="5696C40D" w14:textId="5373A7DD" w:rsidR="0083656F" w:rsidRDefault="00AD42F9" w:rsidP="0083656F">
      <w:pPr>
        <w:pStyle w:val="Prrafodelista"/>
        <w:ind w:left="1080"/>
        <w:rPr>
          <w:b/>
          <w:bCs/>
        </w:rPr>
      </w:pPr>
      <w:r>
        <w:rPr>
          <w:b/>
          <w:bCs/>
        </w:rPr>
        <w:t>Indique</w:t>
      </w:r>
      <w:r w:rsidR="00F67BD8">
        <w:rPr>
          <w:b/>
          <w:bCs/>
        </w:rPr>
        <w:t xml:space="preserve"> (use la tabla periódica)</w:t>
      </w:r>
      <w:r w:rsidR="00F31B03">
        <w:rPr>
          <w:b/>
          <w:bCs/>
        </w:rPr>
        <w:t xml:space="preserve">                                                (2 </w:t>
      </w:r>
      <w:proofErr w:type="spellStart"/>
      <w:r w:rsidR="00F31B03">
        <w:rPr>
          <w:b/>
          <w:bCs/>
        </w:rPr>
        <w:t>ptos</w:t>
      </w:r>
      <w:proofErr w:type="spellEnd"/>
      <w:r w:rsidR="00F31B03">
        <w:rPr>
          <w:b/>
          <w:bCs/>
        </w:rPr>
        <w:t xml:space="preserve"> c/u) Total: 26</w:t>
      </w:r>
    </w:p>
    <w:p w14:paraId="276035BD" w14:textId="77777777" w:rsidR="00F67BD8" w:rsidRDefault="00F67BD8" w:rsidP="0083656F">
      <w:pPr>
        <w:pStyle w:val="Prrafodelista"/>
        <w:ind w:left="1080"/>
        <w:rPr>
          <w:b/>
          <w:bCs/>
        </w:rPr>
      </w:pPr>
    </w:p>
    <w:p w14:paraId="43CB5519" w14:textId="356456B0" w:rsidR="00AD42F9" w:rsidRDefault="00AD42F9" w:rsidP="00AD42F9">
      <w:pPr>
        <w:pStyle w:val="Prrafodelista"/>
        <w:numPr>
          <w:ilvl w:val="0"/>
          <w:numId w:val="12"/>
        </w:numPr>
      </w:pPr>
      <w:r w:rsidRPr="00AD42F9">
        <w:t>¿Cómo se ordenan los grupos y periodos en la tabla periódica?</w:t>
      </w:r>
    </w:p>
    <w:p w14:paraId="655E68F0" w14:textId="18EFE180" w:rsidR="00F65606" w:rsidRDefault="00F65606" w:rsidP="00F65606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AACB0" w14:textId="77777777" w:rsidR="00F65606" w:rsidRPr="00AD42F9" w:rsidRDefault="00F65606" w:rsidP="00F65606">
      <w:pPr>
        <w:pStyle w:val="Prrafodelista"/>
        <w:ind w:left="1800"/>
      </w:pPr>
    </w:p>
    <w:p w14:paraId="7FD6FBC7" w14:textId="3FAFB6D3" w:rsidR="00AD42F9" w:rsidRDefault="00AD42F9" w:rsidP="00AD42F9">
      <w:pPr>
        <w:pStyle w:val="Prrafodelista"/>
        <w:numPr>
          <w:ilvl w:val="0"/>
          <w:numId w:val="12"/>
        </w:numPr>
      </w:pPr>
      <w:r w:rsidRPr="00AD42F9">
        <w:t xml:space="preserve">¿Qué representa el numero atómico? </w:t>
      </w:r>
    </w:p>
    <w:p w14:paraId="5305A327" w14:textId="0C16F620" w:rsidR="00F65606" w:rsidRDefault="00F65606" w:rsidP="00F65606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ECDD2C" w14:textId="77777777" w:rsidR="00F65606" w:rsidRPr="00AD42F9" w:rsidRDefault="00F65606" w:rsidP="00F65606">
      <w:pPr>
        <w:pStyle w:val="Prrafodelista"/>
        <w:ind w:left="1800"/>
      </w:pPr>
    </w:p>
    <w:p w14:paraId="7670B169" w14:textId="04EDDFFE" w:rsidR="00AD42F9" w:rsidRDefault="00AD42F9" w:rsidP="00AD42F9">
      <w:pPr>
        <w:pStyle w:val="Prrafodelista"/>
        <w:numPr>
          <w:ilvl w:val="0"/>
          <w:numId w:val="12"/>
        </w:numPr>
      </w:pPr>
      <w:r w:rsidRPr="00AD42F9">
        <w:t>¿Qué representa el numero masico?</w:t>
      </w:r>
    </w:p>
    <w:p w14:paraId="34B6C22E" w14:textId="51162E45" w:rsidR="00F65606" w:rsidRDefault="00F65606" w:rsidP="00F65606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9E6E7" w14:textId="77777777" w:rsidR="00F65606" w:rsidRPr="00AD42F9" w:rsidRDefault="00F65606" w:rsidP="00F65606">
      <w:pPr>
        <w:pStyle w:val="Prrafodelista"/>
        <w:ind w:left="1800"/>
      </w:pPr>
    </w:p>
    <w:p w14:paraId="7B1A6467" w14:textId="401C23F4" w:rsidR="00AD42F9" w:rsidRDefault="00AD42F9" w:rsidP="00AD42F9">
      <w:pPr>
        <w:pStyle w:val="Prrafodelista"/>
        <w:numPr>
          <w:ilvl w:val="0"/>
          <w:numId w:val="12"/>
        </w:numPr>
      </w:pPr>
      <w:r>
        <w:t>Los grupos, tradicionalmente se han designado por un numero romano y una letra A o B ¿Qué indica esta clasificación en la tabla periódica?</w:t>
      </w:r>
    </w:p>
    <w:p w14:paraId="129C2108" w14:textId="376757D2" w:rsidR="00F65606" w:rsidRDefault="00F65606" w:rsidP="00F65606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A0F35A" w14:textId="77777777" w:rsidR="00F65606" w:rsidRDefault="00F65606" w:rsidP="00F65606">
      <w:pPr>
        <w:pStyle w:val="Prrafodelista"/>
        <w:ind w:left="1800"/>
      </w:pPr>
    </w:p>
    <w:p w14:paraId="646A20F1" w14:textId="43A471ED" w:rsidR="00AD42F9" w:rsidRDefault="00110A50" w:rsidP="00AD42F9">
      <w:pPr>
        <w:pStyle w:val="Prrafodelista"/>
        <w:numPr>
          <w:ilvl w:val="0"/>
          <w:numId w:val="12"/>
        </w:numPr>
      </w:pPr>
      <w:r>
        <w:t>¿Por qué</w:t>
      </w:r>
      <w:r w:rsidR="00AD42F9">
        <w:t xml:space="preserve"> en la actualidad la tabla </w:t>
      </w:r>
      <w:r>
        <w:t>periódica</w:t>
      </w:r>
      <w:r w:rsidR="00AD42F9">
        <w:t xml:space="preserve"> se indica con una numeración que va desde el 1 hasta el 18</w:t>
      </w:r>
      <w:r>
        <w:t>?</w:t>
      </w:r>
    </w:p>
    <w:p w14:paraId="16B36DB6" w14:textId="341EB983" w:rsidR="00F65606" w:rsidRDefault="00F65606" w:rsidP="00F65606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BFB0F5" w14:textId="77777777" w:rsidR="00F65606" w:rsidRDefault="00F65606" w:rsidP="00F65606">
      <w:pPr>
        <w:pStyle w:val="Prrafodelista"/>
        <w:ind w:left="1800"/>
      </w:pPr>
    </w:p>
    <w:p w14:paraId="26C78BBE" w14:textId="69F45CBA" w:rsidR="00190CE7" w:rsidRPr="00F65606" w:rsidRDefault="00190CE7" w:rsidP="00AD42F9">
      <w:pPr>
        <w:pStyle w:val="Prrafodelista"/>
        <w:numPr>
          <w:ilvl w:val="0"/>
          <w:numId w:val="12"/>
        </w:numPr>
        <w:rPr>
          <w:rStyle w:val="nfasis"/>
          <w:i w:val="0"/>
          <w:iCs w:val="0"/>
        </w:rPr>
      </w:pPr>
      <w:r>
        <w:t xml:space="preserve">¿Quién fue Dimitri </w:t>
      </w:r>
      <w:proofErr w:type="spellStart"/>
      <w:r>
        <w:t>Ivanovic</w:t>
      </w:r>
      <w:proofErr w:type="spellEnd"/>
      <w:r>
        <w:t xml:space="preserve"> </w:t>
      </w:r>
      <w:proofErr w:type="spellStart"/>
      <w:r w:rsidRPr="00190CE7">
        <w:rPr>
          <w:rStyle w:val="nfasis"/>
          <w:rFonts w:cstheme="minorHAnsi"/>
          <w:i w:val="0"/>
          <w:iCs w:val="0"/>
          <w:sz w:val="24"/>
          <w:szCs w:val="24"/>
          <w:shd w:val="clear" w:color="auto" w:fill="FFFFFF"/>
        </w:rPr>
        <w:t>Mendeleiev</w:t>
      </w:r>
      <w:proofErr w:type="spellEnd"/>
      <w:r>
        <w:rPr>
          <w:rStyle w:val="nfasis"/>
          <w:rFonts w:cstheme="minorHAnsi"/>
          <w:i w:val="0"/>
          <w:iCs w:val="0"/>
          <w:sz w:val="24"/>
          <w:szCs w:val="24"/>
          <w:shd w:val="clear" w:color="auto" w:fill="FFFFFF"/>
        </w:rPr>
        <w:t>?</w:t>
      </w:r>
    </w:p>
    <w:p w14:paraId="5E962E79" w14:textId="5E2F6766" w:rsidR="00F65606" w:rsidRPr="00190CE7" w:rsidRDefault="00F65606" w:rsidP="00F65606">
      <w:pPr>
        <w:pStyle w:val="Prrafodelista"/>
        <w:ind w:left="1800"/>
      </w:pPr>
      <w:r>
        <w:rPr>
          <w:rStyle w:val="nfasis"/>
          <w:rFonts w:cstheme="minorHAnsi"/>
          <w:i w:val="0"/>
          <w:iCs w:val="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6A5D2F" w14:textId="5B9E9130" w:rsidR="00110A50" w:rsidRDefault="00110A50" w:rsidP="00AD42F9">
      <w:pPr>
        <w:pStyle w:val="Prrafodelista"/>
        <w:numPr>
          <w:ilvl w:val="0"/>
          <w:numId w:val="12"/>
        </w:numPr>
      </w:pPr>
      <w:r>
        <w:lastRenderedPageBreak/>
        <w:t>El grupo 18</w:t>
      </w:r>
      <w:r w:rsidR="00190CE7">
        <w:t xml:space="preserve"> ¿qué</w:t>
      </w:r>
      <w:r>
        <w:t xml:space="preserve"> </w:t>
      </w:r>
      <w:r w:rsidR="00190CE7">
        <w:t xml:space="preserve">elementos </w:t>
      </w:r>
      <w:r>
        <w:t>representa</w:t>
      </w:r>
      <w:r w:rsidR="00190CE7">
        <w:t>n</w:t>
      </w:r>
      <w:r>
        <w:t xml:space="preserve"> </w:t>
      </w:r>
      <w:r w:rsidR="00190CE7">
        <w:t xml:space="preserve">en </w:t>
      </w:r>
      <w:r>
        <w:t>la tabla periódica?</w:t>
      </w:r>
    </w:p>
    <w:p w14:paraId="6D34D62C" w14:textId="09EB8A71" w:rsidR="00F65606" w:rsidRDefault="00F65606" w:rsidP="00F65606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2AB5D8" w14:textId="77777777" w:rsidR="00F65606" w:rsidRDefault="00F65606" w:rsidP="00F65606">
      <w:pPr>
        <w:pStyle w:val="Prrafodelista"/>
        <w:ind w:left="1800"/>
      </w:pPr>
    </w:p>
    <w:p w14:paraId="4B32962A" w14:textId="7D8EDA0F" w:rsidR="00190CE7" w:rsidRDefault="001623EE" w:rsidP="00AD42F9">
      <w:pPr>
        <w:pStyle w:val="Prrafodelista"/>
        <w:numPr>
          <w:ilvl w:val="0"/>
          <w:numId w:val="12"/>
        </w:numPr>
      </w:pPr>
      <w:r>
        <w:t>¿Qué</w:t>
      </w:r>
      <w:r w:rsidR="00190CE7">
        <w:t xml:space="preserve"> </w:t>
      </w:r>
      <w:r>
        <w:t>grupos representan los metales y no metales?</w:t>
      </w:r>
    </w:p>
    <w:p w14:paraId="6C50734C" w14:textId="5E0A5A15" w:rsidR="00F65606" w:rsidRDefault="00F65606" w:rsidP="00F65606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EB105" w14:textId="77777777" w:rsidR="00F65606" w:rsidRDefault="00F65606" w:rsidP="00F65606">
      <w:pPr>
        <w:pStyle w:val="Prrafodelista"/>
        <w:ind w:left="1800"/>
      </w:pPr>
    </w:p>
    <w:p w14:paraId="26905E00" w14:textId="7049DB0A" w:rsidR="00190CE7" w:rsidRDefault="00190CE7" w:rsidP="00AD42F9">
      <w:pPr>
        <w:pStyle w:val="Prrafodelista"/>
        <w:numPr>
          <w:ilvl w:val="0"/>
          <w:numId w:val="12"/>
        </w:numPr>
      </w:pPr>
      <w:r>
        <w:t>¿Qué indican los elementos representativos y los no representativos</w:t>
      </w:r>
      <w:r w:rsidR="001623EE">
        <w:t>?</w:t>
      </w:r>
    </w:p>
    <w:p w14:paraId="5C6500BF" w14:textId="04A2B5FF" w:rsidR="00F65606" w:rsidRDefault="00F65606" w:rsidP="00F65606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CABC9" w14:textId="77777777" w:rsidR="00F65606" w:rsidRDefault="00F65606" w:rsidP="00F65606">
      <w:pPr>
        <w:pStyle w:val="Prrafodelista"/>
        <w:ind w:left="1800"/>
      </w:pPr>
    </w:p>
    <w:p w14:paraId="152BBCCF" w14:textId="59C7280B" w:rsidR="001623EE" w:rsidRDefault="00F67BD8" w:rsidP="00AD42F9">
      <w:pPr>
        <w:pStyle w:val="Prrafodelista"/>
        <w:numPr>
          <w:ilvl w:val="0"/>
          <w:numId w:val="12"/>
        </w:numPr>
      </w:pPr>
      <w:r>
        <w:t>¿Cuáles son los elementos de transición?</w:t>
      </w:r>
    </w:p>
    <w:p w14:paraId="485808BC" w14:textId="014A03FD" w:rsidR="00F65606" w:rsidRDefault="00F65606" w:rsidP="00F65606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7A195" w14:textId="77777777" w:rsidR="00F65606" w:rsidRDefault="00F65606" w:rsidP="00F65606">
      <w:pPr>
        <w:pStyle w:val="Prrafodelista"/>
        <w:ind w:left="1800"/>
      </w:pPr>
    </w:p>
    <w:p w14:paraId="224817B1" w14:textId="614E8C19" w:rsidR="00190CE7" w:rsidRDefault="00F67BD8" w:rsidP="00AD42F9">
      <w:pPr>
        <w:pStyle w:val="Prrafodelista"/>
        <w:numPr>
          <w:ilvl w:val="0"/>
          <w:numId w:val="12"/>
        </w:numPr>
      </w:pPr>
      <w:r>
        <w:t>¿Qué significa que algunos elementos sean anfóteros?</w:t>
      </w:r>
    </w:p>
    <w:p w14:paraId="1D617E8D" w14:textId="094F19CE" w:rsidR="00F65606" w:rsidRDefault="00F65606" w:rsidP="00F65606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DB71F" w14:textId="77777777" w:rsidR="00F65606" w:rsidRDefault="00F65606" w:rsidP="00F65606">
      <w:pPr>
        <w:pStyle w:val="Prrafodelista"/>
        <w:ind w:left="1800"/>
      </w:pPr>
    </w:p>
    <w:p w14:paraId="33C97765" w14:textId="4F86FE72" w:rsidR="00F67BD8" w:rsidRDefault="00F67BD8" w:rsidP="00AD42F9">
      <w:pPr>
        <w:pStyle w:val="Prrafodelista"/>
        <w:numPr>
          <w:ilvl w:val="0"/>
          <w:numId w:val="12"/>
        </w:numPr>
      </w:pPr>
      <w:r>
        <w:t>¿Qué propuso Gilbert Lewis?</w:t>
      </w:r>
    </w:p>
    <w:p w14:paraId="08DC419F" w14:textId="74887A9D" w:rsidR="00F65606" w:rsidRDefault="00F65606" w:rsidP="00F65606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4BF17" w14:textId="77777777" w:rsidR="00F65606" w:rsidRDefault="00F65606" w:rsidP="00F65606">
      <w:pPr>
        <w:pStyle w:val="Prrafodelista"/>
        <w:ind w:left="1800"/>
      </w:pPr>
    </w:p>
    <w:p w14:paraId="0C09A936" w14:textId="26B3981E" w:rsidR="00F67BD8" w:rsidRDefault="00F67BD8" w:rsidP="00AD42F9">
      <w:pPr>
        <w:pStyle w:val="Prrafodelista"/>
        <w:numPr>
          <w:ilvl w:val="0"/>
          <w:numId w:val="12"/>
        </w:numPr>
      </w:pPr>
      <w:r>
        <w:t>¿Qué indica la regla del dueto y octeto?</w:t>
      </w:r>
    </w:p>
    <w:p w14:paraId="52DF8AAB" w14:textId="07E4D179" w:rsidR="00F65606" w:rsidRPr="00AD42F9" w:rsidRDefault="00F65606" w:rsidP="00F65606">
      <w:pPr>
        <w:pStyle w:val="Prrafodelista"/>
        <w:ind w:left="180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0BCE7" w14:textId="77777777" w:rsidR="00AD42F9" w:rsidRPr="00AD42F9" w:rsidRDefault="00AD42F9" w:rsidP="00AD42F9">
      <w:pPr>
        <w:pStyle w:val="Prrafodelista"/>
        <w:ind w:left="1636"/>
      </w:pPr>
    </w:p>
    <w:p w14:paraId="412B7CD6" w14:textId="7FFD59AA" w:rsidR="00E72768" w:rsidRPr="00AD42F9" w:rsidRDefault="00E72768" w:rsidP="0083656F">
      <w:pPr>
        <w:pStyle w:val="Prrafodelista"/>
        <w:ind w:left="1080"/>
      </w:pPr>
      <w:r w:rsidRPr="00AD42F9">
        <w:br w:type="textWrapping" w:clear="all"/>
      </w:r>
    </w:p>
    <w:p w14:paraId="3C60F5EF" w14:textId="77777777" w:rsidR="00E72768" w:rsidRDefault="00E72768" w:rsidP="00E72768">
      <w:pPr>
        <w:pStyle w:val="Prrafodelista"/>
      </w:pPr>
    </w:p>
    <w:p w14:paraId="6EC7A3A5" w14:textId="77777777" w:rsidR="00E72768" w:rsidRDefault="00E72768" w:rsidP="00E72768">
      <w:pPr>
        <w:pStyle w:val="Prrafodelista"/>
      </w:pPr>
    </w:p>
    <w:p w14:paraId="08BE9521" w14:textId="401EBEEF" w:rsidR="00E72768" w:rsidRDefault="00E72768" w:rsidP="00E72768">
      <w:pPr>
        <w:pStyle w:val="Prrafodelista"/>
      </w:pPr>
      <w:r>
        <w:t xml:space="preserve">   </w:t>
      </w:r>
    </w:p>
    <w:p w14:paraId="126BC02C" w14:textId="77777777" w:rsidR="00E72768" w:rsidRDefault="00E72768" w:rsidP="00E72768">
      <w:pPr>
        <w:pStyle w:val="Prrafodelista"/>
      </w:pPr>
    </w:p>
    <w:p w14:paraId="4AB81FC4" w14:textId="77777777" w:rsidR="00E72768" w:rsidRDefault="00E72768" w:rsidP="00E72768">
      <w:pPr>
        <w:pStyle w:val="Prrafodelista"/>
      </w:pPr>
    </w:p>
    <w:p w14:paraId="14A77C7F" w14:textId="77777777" w:rsidR="00E72768" w:rsidRDefault="00E72768" w:rsidP="00E72768">
      <w:pPr>
        <w:pStyle w:val="Prrafodelista"/>
      </w:pPr>
    </w:p>
    <w:p w14:paraId="785FC2E4" w14:textId="77777777" w:rsidR="00E72768" w:rsidRDefault="00E72768" w:rsidP="00E72768">
      <w:pPr>
        <w:pStyle w:val="Prrafodelista"/>
      </w:pPr>
    </w:p>
    <w:p w14:paraId="0CC48BDC" w14:textId="77777777" w:rsidR="00E72768" w:rsidRDefault="00E72768" w:rsidP="00E72768">
      <w:pPr>
        <w:pStyle w:val="Prrafodelista"/>
      </w:pPr>
    </w:p>
    <w:p w14:paraId="6B36211B" w14:textId="77777777" w:rsidR="00E72768" w:rsidRDefault="00E72768" w:rsidP="00E72768">
      <w:pPr>
        <w:pStyle w:val="Prrafodelista"/>
      </w:pPr>
    </w:p>
    <w:p w14:paraId="0884CE75" w14:textId="77777777" w:rsidR="00917947" w:rsidRDefault="00917947"/>
    <w:sectPr w:rsidR="00917947" w:rsidSect="0076403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IN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D451D"/>
    <w:multiLevelType w:val="hybridMultilevel"/>
    <w:tmpl w:val="71F436B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7366FB"/>
    <w:multiLevelType w:val="hybridMultilevel"/>
    <w:tmpl w:val="911C5268"/>
    <w:lvl w:ilvl="0" w:tplc="FEF4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E449C"/>
    <w:multiLevelType w:val="hybridMultilevel"/>
    <w:tmpl w:val="B882FD5C"/>
    <w:lvl w:ilvl="0" w:tplc="340A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0146"/>
    <w:multiLevelType w:val="hybridMultilevel"/>
    <w:tmpl w:val="2DC2D0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B5DA4"/>
    <w:multiLevelType w:val="hybridMultilevel"/>
    <w:tmpl w:val="1C22AB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55D5E"/>
    <w:multiLevelType w:val="hybridMultilevel"/>
    <w:tmpl w:val="6F48B22C"/>
    <w:lvl w:ilvl="0" w:tplc="340A0017">
      <w:start w:val="1"/>
      <w:numFmt w:val="lowerLetter"/>
      <w:lvlText w:val="%1)"/>
      <w:lvlJc w:val="left"/>
      <w:pPr>
        <w:ind w:left="2083" w:hanging="360"/>
      </w:pPr>
    </w:lvl>
    <w:lvl w:ilvl="1" w:tplc="340A0019" w:tentative="1">
      <w:start w:val="1"/>
      <w:numFmt w:val="lowerLetter"/>
      <w:lvlText w:val="%2."/>
      <w:lvlJc w:val="left"/>
      <w:pPr>
        <w:ind w:left="2803" w:hanging="360"/>
      </w:pPr>
    </w:lvl>
    <w:lvl w:ilvl="2" w:tplc="340A001B" w:tentative="1">
      <w:start w:val="1"/>
      <w:numFmt w:val="lowerRoman"/>
      <w:lvlText w:val="%3."/>
      <w:lvlJc w:val="right"/>
      <w:pPr>
        <w:ind w:left="3523" w:hanging="180"/>
      </w:pPr>
    </w:lvl>
    <w:lvl w:ilvl="3" w:tplc="340A000F" w:tentative="1">
      <w:start w:val="1"/>
      <w:numFmt w:val="decimal"/>
      <w:lvlText w:val="%4."/>
      <w:lvlJc w:val="left"/>
      <w:pPr>
        <w:ind w:left="4243" w:hanging="360"/>
      </w:pPr>
    </w:lvl>
    <w:lvl w:ilvl="4" w:tplc="340A0019" w:tentative="1">
      <w:start w:val="1"/>
      <w:numFmt w:val="lowerLetter"/>
      <w:lvlText w:val="%5."/>
      <w:lvlJc w:val="left"/>
      <w:pPr>
        <w:ind w:left="4963" w:hanging="360"/>
      </w:pPr>
    </w:lvl>
    <w:lvl w:ilvl="5" w:tplc="340A001B" w:tentative="1">
      <w:start w:val="1"/>
      <w:numFmt w:val="lowerRoman"/>
      <w:lvlText w:val="%6."/>
      <w:lvlJc w:val="right"/>
      <w:pPr>
        <w:ind w:left="5683" w:hanging="180"/>
      </w:pPr>
    </w:lvl>
    <w:lvl w:ilvl="6" w:tplc="340A000F" w:tentative="1">
      <w:start w:val="1"/>
      <w:numFmt w:val="decimal"/>
      <w:lvlText w:val="%7."/>
      <w:lvlJc w:val="left"/>
      <w:pPr>
        <w:ind w:left="6403" w:hanging="360"/>
      </w:pPr>
    </w:lvl>
    <w:lvl w:ilvl="7" w:tplc="340A0019" w:tentative="1">
      <w:start w:val="1"/>
      <w:numFmt w:val="lowerLetter"/>
      <w:lvlText w:val="%8."/>
      <w:lvlJc w:val="left"/>
      <w:pPr>
        <w:ind w:left="7123" w:hanging="360"/>
      </w:pPr>
    </w:lvl>
    <w:lvl w:ilvl="8" w:tplc="340A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6">
    <w:nsid w:val="51322A4E"/>
    <w:multiLevelType w:val="hybridMultilevel"/>
    <w:tmpl w:val="AACE3952"/>
    <w:lvl w:ilvl="0" w:tplc="340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B2576"/>
    <w:multiLevelType w:val="hybridMultilevel"/>
    <w:tmpl w:val="D5A6E45C"/>
    <w:lvl w:ilvl="0" w:tplc="85BC0EAC">
      <w:start w:val="1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59D32D52"/>
    <w:multiLevelType w:val="hybridMultilevel"/>
    <w:tmpl w:val="C8064454"/>
    <w:lvl w:ilvl="0" w:tplc="340A0017">
      <w:start w:val="1"/>
      <w:numFmt w:val="lowerLetter"/>
      <w:lvlText w:val="%1)"/>
      <w:lvlJc w:val="left"/>
      <w:pPr>
        <w:ind w:left="1636" w:hanging="360"/>
      </w:pPr>
    </w:lvl>
    <w:lvl w:ilvl="1" w:tplc="340A0019" w:tentative="1">
      <w:start w:val="1"/>
      <w:numFmt w:val="lowerLetter"/>
      <w:lvlText w:val="%2."/>
      <w:lvlJc w:val="left"/>
      <w:pPr>
        <w:ind w:left="2356" w:hanging="360"/>
      </w:pPr>
    </w:lvl>
    <w:lvl w:ilvl="2" w:tplc="340A001B" w:tentative="1">
      <w:start w:val="1"/>
      <w:numFmt w:val="lowerRoman"/>
      <w:lvlText w:val="%3."/>
      <w:lvlJc w:val="right"/>
      <w:pPr>
        <w:ind w:left="3076" w:hanging="180"/>
      </w:pPr>
    </w:lvl>
    <w:lvl w:ilvl="3" w:tplc="340A000F" w:tentative="1">
      <w:start w:val="1"/>
      <w:numFmt w:val="decimal"/>
      <w:lvlText w:val="%4."/>
      <w:lvlJc w:val="left"/>
      <w:pPr>
        <w:ind w:left="3796" w:hanging="360"/>
      </w:pPr>
    </w:lvl>
    <w:lvl w:ilvl="4" w:tplc="340A0019" w:tentative="1">
      <w:start w:val="1"/>
      <w:numFmt w:val="lowerLetter"/>
      <w:lvlText w:val="%5."/>
      <w:lvlJc w:val="left"/>
      <w:pPr>
        <w:ind w:left="4516" w:hanging="360"/>
      </w:pPr>
    </w:lvl>
    <w:lvl w:ilvl="5" w:tplc="340A001B" w:tentative="1">
      <w:start w:val="1"/>
      <w:numFmt w:val="lowerRoman"/>
      <w:lvlText w:val="%6."/>
      <w:lvlJc w:val="right"/>
      <w:pPr>
        <w:ind w:left="5236" w:hanging="180"/>
      </w:pPr>
    </w:lvl>
    <w:lvl w:ilvl="6" w:tplc="340A000F" w:tentative="1">
      <w:start w:val="1"/>
      <w:numFmt w:val="decimal"/>
      <w:lvlText w:val="%7."/>
      <w:lvlJc w:val="left"/>
      <w:pPr>
        <w:ind w:left="5956" w:hanging="360"/>
      </w:pPr>
    </w:lvl>
    <w:lvl w:ilvl="7" w:tplc="340A0019" w:tentative="1">
      <w:start w:val="1"/>
      <w:numFmt w:val="lowerLetter"/>
      <w:lvlText w:val="%8."/>
      <w:lvlJc w:val="left"/>
      <w:pPr>
        <w:ind w:left="6676" w:hanging="360"/>
      </w:pPr>
    </w:lvl>
    <w:lvl w:ilvl="8" w:tplc="3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60E02EE"/>
    <w:multiLevelType w:val="hybridMultilevel"/>
    <w:tmpl w:val="0FB877A0"/>
    <w:lvl w:ilvl="0" w:tplc="340A0017">
      <w:start w:val="1"/>
      <w:numFmt w:val="lowerLetter"/>
      <w:lvlText w:val="%1)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C1186C"/>
    <w:multiLevelType w:val="hybridMultilevel"/>
    <w:tmpl w:val="D832B740"/>
    <w:lvl w:ilvl="0" w:tplc="A4304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A54B34"/>
    <w:multiLevelType w:val="hybridMultilevel"/>
    <w:tmpl w:val="B72A6106"/>
    <w:lvl w:ilvl="0" w:tplc="75C214A8">
      <w:start w:val="2"/>
      <w:numFmt w:val="upperRoman"/>
      <w:lvlText w:val="%1."/>
      <w:lvlJc w:val="left"/>
      <w:pPr>
        <w:ind w:left="1080" w:hanging="720"/>
      </w:pPr>
      <w:rPr>
        <w:rFonts w:eastAsia="Times New Roman" w:cs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6CE"/>
    <w:multiLevelType w:val="hybridMultilevel"/>
    <w:tmpl w:val="8AEACD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68"/>
    <w:rsid w:val="00110A50"/>
    <w:rsid w:val="001623EE"/>
    <w:rsid w:val="00190CE7"/>
    <w:rsid w:val="00213F97"/>
    <w:rsid w:val="0083656F"/>
    <w:rsid w:val="008D739F"/>
    <w:rsid w:val="00917947"/>
    <w:rsid w:val="00AD42F9"/>
    <w:rsid w:val="00E72768"/>
    <w:rsid w:val="00F31B03"/>
    <w:rsid w:val="00F65606"/>
    <w:rsid w:val="00F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C01F"/>
  <w15:chartTrackingRefBased/>
  <w15:docId w15:val="{710E1C08-AA24-4A52-9CAD-FE689E35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76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72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190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26765-D470-46FD-8031-D4662E92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Osorio</dc:creator>
  <cp:keywords/>
  <dc:description/>
  <cp:lastModifiedBy>HECTOR ROJAS</cp:lastModifiedBy>
  <cp:revision>2</cp:revision>
  <dcterms:created xsi:type="dcterms:W3CDTF">2020-03-29T20:40:00Z</dcterms:created>
  <dcterms:modified xsi:type="dcterms:W3CDTF">2020-03-29T20:40:00Z</dcterms:modified>
</cp:coreProperties>
</file>