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817B" w14:textId="77777777" w:rsidR="00584CEF" w:rsidRPr="00826ACB" w:rsidRDefault="00584CEF" w:rsidP="00584CEF">
      <w:pPr>
        <w:tabs>
          <w:tab w:val="left" w:pos="3795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bookmarkStart w:id="0" w:name="_GoBack"/>
      <w:bookmarkEnd w:id="0"/>
      <w:r w:rsidRPr="00826ACB">
        <w:rPr>
          <w:rFonts w:eastAsia="Times New Roman" w:cstheme="minorHAnsi"/>
          <w:sz w:val="20"/>
          <w:szCs w:val="20"/>
          <w:lang w:val="es-ES" w:eastAsia="es-ES"/>
        </w:rPr>
        <w:t>Colegio Nuestra Señora de Pompeya</w:t>
      </w:r>
      <w:r w:rsidRPr="00826ACB">
        <w:rPr>
          <w:rFonts w:eastAsia="Times New Roman" w:cstheme="minorHAnsi"/>
          <w:sz w:val="20"/>
          <w:szCs w:val="20"/>
          <w:lang w:val="es-ES" w:eastAsia="es-ES"/>
        </w:rPr>
        <w:tab/>
      </w:r>
    </w:p>
    <w:p w14:paraId="7F0533E8" w14:textId="77777777" w:rsidR="00584CEF" w:rsidRPr="00826ACB" w:rsidRDefault="00584CEF" w:rsidP="00584CEF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val="es-MX" w:eastAsia="es-ES"/>
        </w:rPr>
      </w:pPr>
      <w:r w:rsidRPr="00826ACB">
        <w:rPr>
          <w:rFonts w:eastAsia="Times New Roman" w:cstheme="minorHAnsi"/>
          <w:sz w:val="20"/>
          <w:szCs w:val="20"/>
          <w:lang w:val="es-MX" w:eastAsia="es-ES"/>
        </w:rPr>
        <w:t>Sector de aprendizaje</w:t>
      </w:r>
      <w:r w:rsidRPr="00826ACB">
        <w:rPr>
          <w:rFonts w:eastAsia="Times New Roman" w:cstheme="minorHAnsi"/>
          <w:b/>
          <w:sz w:val="20"/>
          <w:szCs w:val="20"/>
          <w:lang w:val="es-MX" w:eastAsia="es-ES"/>
        </w:rPr>
        <w:t>: Física</w:t>
      </w:r>
    </w:p>
    <w:p w14:paraId="05A53E86" w14:textId="77777777" w:rsidR="00584CEF" w:rsidRPr="00826ACB" w:rsidRDefault="00584CEF" w:rsidP="00584CEF">
      <w:pPr>
        <w:spacing w:after="0" w:line="240" w:lineRule="auto"/>
        <w:ind w:right="-1576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26ACB">
        <w:rPr>
          <w:rFonts w:eastAsia="Times New Roman" w:cstheme="minorHAnsi"/>
          <w:sz w:val="20"/>
          <w:szCs w:val="20"/>
          <w:lang w:val="es-ES" w:eastAsia="es-ES"/>
        </w:rPr>
        <w:t>Profesora:</w:t>
      </w:r>
      <w:r w:rsidRPr="00826ACB">
        <w:rPr>
          <w:rFonts w:eastAsia="Times New Roman" w:cstheme="minorHAnsi"/>
          <w:b/>
          <w:sz w:val="20"/>
          <w:szCs w:val="20"/>
          <w:lang w:val="es-ES" w:eastAsia="es-ES"/>
        </w:rPr>
        <w:t xml:space="preserve"> Sra. Lilian Osorio </w:t>
      </w:r>
      <w:proofErr w:type="spellStart"/>
      <w:r w:rsidRPr="00826ACB">
        <w:rPr>
          <w:rFonts w:eastAsia="Times New Roman" w:cstheme="minorHAnsi"/>
          <w:b/>
          <w:sz w:val="20"/>
          <w:szCs w:val="20"/>
          <w:lang w:val="es-ES" w:eastAsia="es-ES"/>
        </w:rPr>
        <w:t>Arraño</w:t>
      </w:r>
      <w:proofErr w:type="spellEnd"/>
    </w:p>
    <w:p w14:paraId="2F5C5C3E" w14:textId="77777777" w:rsidR="00584CEF" w:rsidRDefault="00584CEF" w:rsidP="00584CEF">
      <w:pPr>
        <w:spacing w:after="0" w:line="240" w:lineRule="auto"/>
        <w:ind w:right="-1576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26ACB">
        <w:rPr>
          <w:rFonts w:eastAsia="Times New Roman" w:cstheme="minorHAnsi"/>
          <w:sz w:val="20"/>
          <w:szCs w:val="20"/>
          <w:lang w:val="es-ES" w:eastAsia="es-ES"/>
        </w:rPr>
        <w:t xml:space="preserve">Curso: </w:t>
      </w:r>
      <w:r w:rsidRPr="00826ACB">
        <w:rPr>
          <w:rFonts w:eastAsia="Times New Roman" w:cstheme="minorHAnsi"/>
          <w:b/>
          <w:sz w:val="20"/>
          <w:szCs w:val="20"/>
          <w:lang w:val="es-ES" w:eastAsia="es-ES"/>
        </w:rPr>
        <w:t xml:space="preserve">2º medio </w:t>
      </w:r>
    </w:p>
    <w:p w14:paraId="054B8DE5" w14:textId="485283B4" w:rsidR="00584CEF" w:rsidRPr="00826ACB" w:rsidRDefault="00584CEF" w:rsidP="00584CEF">
      <w:pPr>
        <w:spacing w:after="0" w:line="240" w:lineRule="auto"/>
        <w:ind w:right="-1576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C13DDF">
        <w:rPr>
          <w:rFonts w:eastAsia="Times New Roman" w:cstheme="minorHAnsi"/>
          <w:bCs/>
          <w:sz w:val="20"/>
          <w:szCs w:val="20"/>
          <w:lang w:val="es-ES" w:eastAsia="es-ES"/>
        </w:rPr>
        <w:t>Fecha: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27 Abril 2020</w:t>
      </w:r>
      <w:r w:rsidRPr="00826ACB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14:paraId="3E8F35BA" w14:textId="77777777" w:rsidR="00584CEF" w:rsidRPr="00E76E48" w:rsidRDefault="00584CEF" w:rsidP="00584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70CE881" w14:textId="547E72A9" w:rsidR="00584CEF" w:rsidRDefault="00584CEF" w:rsidP="00584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 N°3: descripción del movimiento</w:t>
      </w:r>
    </w:p>
    <w:p w14:paraId="65405EB9" w14:textId="77777777" w:rsidR="00584CEF" w:rsidRDefault="00584CEF" w:rsidP="00584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7"/>
        <w:gridCol w:w="4733"/>
      </w:tblGrid>
      <w:tr w:rsidR="00584CEF" w:rsidRPr="00E72768" w14:paraId="3470FE9A" w14:textId="77777777" w:rsidTr="00BC4C0F">
        <w:trPr>
          <w:trHeight w:val="1"/>
        </w:trPr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ED272" w14:textId="77777777" w:rsidR="00584CEF" w:rsidRPr="00E72768" w:rsidRDefault="00584CEF" w:rsidP="00BC4C0F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295C4731" w14:textId="77777777" w:rsidR="00584CEF" w:rsidRPr="00E72768" w:rsidRDefault="00584CEF" w:rsidP="00BC4C0F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3EC4E" w14:textId="77777777" w:rsidR="00584CEF" w:rsidRPr="00E72768" w:rsidRDefault="00584CEF" w:rsidP="00BC4C0F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012D4D72" w14:textId="77777777" w:rsidR="00584CEF" w:rsidRPr="00E72768" w:rsidRDefault="00584CEF" w:rsidP="00BC4C0F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4200D17A" w14:textId="53869F6F" w:rsidR="00584CEF" w:rsidRPr="00E72768" w:rsidRDefault="00584CEF" w:rsidP="00BC4C0F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B00EFB">
              <w:rPr>
                <w:rFonts w:eastAsia="Times New Roman" w:cstheme="minorHAnsi"/>
                <w:sz w:val="20"/>
                <w:lang w:eastAsia="es-CL"/>
              </w:rPr>
              <w:t>20</w:t>
            </w:r>
          </w:p>
        </w:tc>
      </w:tr>
    </w:tbl>
    <w:p w14:paraId="6DE4319C" w14:textId="77777777" w:rsidR="00584CEF" w:rsidRDefault="00584CEF" w:rsidP="00584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14:paraId="66501B71" w14:textId="77777777" w:rsidR="00584CEF" w:rsidRPr="00E76E48" w:rsidRDefault="00584CEF" w:rsidP="00584CE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A399BF0" w14:textId="77777777" w:rsidR="00584CEF" w:rsidRPr="00E76E48" w:rsidRDefault="00584CEF" w:rsidP="00584CE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76E4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7F201083" w14:textId="77777777" w:rsidR="00584CEF" w:rsidRPr="00E76E48" w:rsidRDefault="00584CEF" w:rsidP="00584CEF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670"/>
      </w:tblGrid>
      <w:tr w:rsidR="00584CEF" w:rsidRPr="00E76E48" w14:paraId="79E659A2" w14:textId="77777777" w:rsidTr="00BC4C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78FD" w14:textId="77777777" w:rsidR="00584CEF" w:rsidRPr="00E76E48" w:rsidRDefault="00584CEF" w:rsidP="00BC4C0F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76E4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3E14" w14:textId="77777777" w:rsidR="00584CEF" w:rsidRPr="00E76E48" w:rsidRDefault="00584CEF" w:rsidP="00BC4C0F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76E4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OBJETIVOS DE APRENDIZAJE/ APRENDIZAJES ESPERADOS A EVALUAR</w:t>
            </w:r>
          </w:p>
        </w:tc>
      </w:tr>
      <w:tr w:rsidR="00584CEF" w:rsidRPr="00E76E48" w14:paraId="42F71109" w14:textId="77777777" w:rsidTr="00BC4C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9ED" w14:textId="77777777" w:rsidR="00584CEF" w:rsidRDefault="00584CEF" w:rsidP="00BC4C0F">
            <w:pPr>
              <w:rPr>
                <w:rFonts w:ascii="Calibri" w:eastAsia="Calibri" w:hAnsi="Calibri" w:cs="Times New Roman"/>
                <w:lang w:val="es-ES"/>
              </w:rPr>
            </w:pPr>
            <w:r w:rsidRPr="00E76E48">
              <w:rPr>
                <w:rFonts w:ascii="Calibri" w:eastAsia="Calibri" w:hAnsi="Calibri" w:cs="Times New Roman"/>
                <w:lang w:val="es-ES"/>
              </w:rPr>
              <w:t xml:space="preserve">UNIDAD </w:t>
            </w:r>
            <w:r>
              <w:rPr>
                <w:rFonts w:ascii="Calibri" w:eastAsia="Calibri" w:hAnsi="Calibri" w:cs="Times New Roman"/>
                <w:lang w:val="es-ES"/>
              </w:rPr>
              <w:t>1:</w:t>
            </w:r>
            <w:r w:rsidRPr="00E76E48">
              <w:rPr>
                <w:rFonts w:ascii="Calibri" w:eastAsia="Calibri" w:hAnsi="Calibri" w:cs="Times New Roman"/>
                <w:lang w:val="es-ES"/>
              </w:rPr>
              <w:t xml:space="preserve"> </w:t>
            </w:r>
            <w:r>
              <w:rPr>
                <w:rFonts w:ascii="Calibri" w:eastAsia="Calibri" w:hAnsi="Calibri" w:cs="Times New Roman"/>
                <w:lang w:val="es-ES"/>
              </w:rPr>
              <w:t>M</w:t>
            </w:r>
            <w:r w:rsidRPr="00E76E48">
              <w:rPr>
                <w:rFonts w:ascii="Calibri" w:eastAsia="Calibri" w:hAnsi="Calibri" w:cs="Times New Roman"/>
                <w:lang w:val="es-ES"/>
              </w:rPr>
              <w:t>ovimiento</w:t>
            </w:r>
          </w:p>
          <w:p w14:paraId="29FCF622" w14:textId="0621DFA5" w:rsidR="00584CEF" w:rsidRPr="00E76E48" w:rsidRDefault="00584CEF" w:rsidP="00BC4C0F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 xml:space="preserve">Tema </w:t>
            </w:r>
            <w:r w:rsidR="0013789C">
              <w:rPr>
                <w:rFonts w:ascii="Calibri" w:eastAsia="Calibri" w:hAnsi="Calibri" w:cs="Times New Roman"/>
                <w:lang w:val="es-ES"/>
              </w:rPr>
              <w:t>2</w:t>
            </w:r>
            <w:r>
              <w:rPr>
                <w:rFonts w:ascii="Calibri" w:eastAsia="Calibri" w:hAnsi="Calibri" w:cs="Times New Roman"/>
                <w:lang w:val="es-ES"/>
              </w:rPr>
              <w:t xml:space="preserve">: </w:t>
            </w:r>
            <w:r w:rsidR="0013789C">
              <w:rPr>
                <w:rFonts w:ascii="Calibri" w:eastAsia="Calibri" w:hAnsi="Calibri" w:cs="Times New Roman"/>
                <w:lang w:val="es-ES"/>
              </w:rPr>
              <w:t>Analizando la relatividad del movimiento.</w:t>
            </w:r>
          </w:p>
          <w:p w14:paraId="687B3032" w14:textId="77777777" w:rsidR="00584CEF" w:rsidRPr="00E76E48" w:rsidRDefault="00584CEF" w:rsidP="00BC4C0F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0B2" w14:textId="77777777" w:rsidR="00584CEF" w:rsidRPr="00E76E48" w:rsidRDefault="00584CEF" w:rsidP="00BC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82829"/>
                <w:sz w:val="20"/>
                <w:szCs w:val="20"/>
                <w:lang w:val="es-AR"/>
              </w:rPr>
            </w:pPr>
            <w:r w:rsidRPr="00FC4387">
              <w:rPr>
                <w:rFonts w:cs="ITC Officina Sans Book"/>
                <w:color w:val="000000"/>
              </w:rPr>
              <w:t>Analizar, sobre la base de la experimentación, el movimiento rectilíneo uniforme y acelerado de un objeto respecto de un sistema de referencia espacio-temporal, considerando variables como la posición, la velocidad y la aceleración</w:t>
            </w:r>
          </w:p>
        </w:tc>
      </w:tr>
    </w:tbl>
    <w:p w14:paraId="1B554DFA" w14:textId="77777777" w:rsidR="00584CEF" w:rsidRDefault="00584CEF" w:rsidP="00584CEF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</w:p>
    <w:p w14:paraId="23F116A0" w14:textId="77777777" w:rsidR="00584CEF" w:rsidRDefault="00584CEF" w:rsidP="00584CEF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bookmarkStart w:id="1" w:name="_Hlk36245625"/>
      <w:r w:rsidRPr="005941DD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72FDCC1E" w14:textId="478AED17" w:rsidR="00584CEF" w:rsidRPr="00391D1C" w:rsidRDefault="00584CEF" w:rsidP="00584CEF">
      <w:pPr>
        <w:pStyle w:val="Prrafodelista"/>
        <w:numPr>
          <w:ilvl w:val="0"/>
          <w:numId w:val="9"/>
        </w:num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391D1C">
        <w:rPr>
          <w:rFonts w:ascii="Calibri" w:eastAsia="Times New Roman" w:hAnsi="Calibri" w:cs="Times New Roman"/>
          <w:bCs/>
          <w:lang w:val="es-MX" w:eastAsia="es-ES"/>
        </w:rPr>
        <w:t xml:space="preserve">Estimados estudiantes, junto con saludarlos, envío guía de aprendizaje, para ello debes usar el </w:t>
      </w:r>
      <w:r w:rsidRPr="00391D1C">
        <w:rPr>
          <w:rFonts w:ascii="Calibri" w:eastAsia="Times New Roman" w:hAnsi="Calibri" w:cs="Times New Roman"/>
          <w:b/>
          <w:lang w:val="es-MX" w:eastAsia="es-ES"/>
        </w:rPr>
        <w:t xml:space="preserve">texto de </w:t>
      </w:r>
      <w:r>
        <w:rPr>
          <w:rFonts w:ascii="Calibri" w:eastAsia="Times New Roman" w:hAnsi="Calibri" w:cs="Times New Roman"/>
          <w:b/>
          <w:lang w:val="es-MX" w:eastAsia="es-ES"/>
        </w:rPr>
        <w:t>Física</w:t>
      </w:r>
      <w:r w:rsidRPr="00391D1C">
        <w:rPr>
          <w:rFonts w:ascii="Calibri" w:eastAsia="Times New Roman" w:hAnsi="Calibri" w:cs="Times New Roman"/>
          <w:b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/>
          <w:lang w:val="es-MX" w:eastAsia="es-ES"/>
        </w:rPr>
        <w:t>2</w:t>
      </w:r>
      <w:r w:rsidRPr="00391D1C">
        <w:rPr>
          <w:rFonts w:ascii="Calibri" w:eastAsia="Times New Roman" w:hAnsi="Calibri" w:cs="Times New Roman"/>
          <w:b/>
          <w:lang w:val="es-MX" w:eastAsia="es-ES"/>
        </w:rPr>
        <w:t>° medio</w:t>
      </w:r>
      <w:r>
        <w:rPr>
          <w:rFonts w:ascii="Calibri" w:eastAsia="Times New Roman" w:hAnsi="Calibri" w:cs="Times New Roman"/>
          <w:b/>
          <w:lang w:val="es-MX" w:eastAsia="es-ES"/>
        </w:rPr>
        <w:t>, sino tienes el texto debes descargarlo de internet.</w:t>
      </w:r>
    </w:p>
    <w:p w14:paraId="0D8C8C7E" w14:textId="77777777" w:rsidR="00584CEF" w:rsidRPr="00391D1C" w:rsidRDefault="00584CEF" w:rsidP="00584CEF">
      <w:pPr>
        <w:pStyle w:val="Prrafodelista"/>
        <w:numPr>
          <w:ilvl w:val="0"/>
          <w:numId w:val="9"/>
        </w:numPr>
        <w:spacing w:after="0" w:line="240" w:lineRule="auto"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391D1C">
        <w:rPr>
          <w:rFonts w:ascii="Calibri" w:eastAsia="Times New Roman" w:hAnsi="Calibri" w:cs="Times New Roman"/>
          <w:bCs/>
          <w:lang w:val="es-MX" w:eastAsia="es-ES"/>
        </w:rPr>
        <w:t>La guía se debe responder en el computador y luego enviarla al correo</w:t>
      </w:r>
      <w:r w:rsidRPr="00391D1C">
        <w:rPr>
          <w:bCs/>
        </w:rPr>
        <w:t xml:space="preserve"> </w:t>
      </w:r>
      <w:r w:rsidRPr="00391D1C">
        <w:rPr>
          <w:rFonts w:ascii="Calibri" w:eastAsia="Times New Roman" w:hAnsi="Calibri" w:cs="Times New Roman"/>
          <w:bCs/>
          <w:color w:val="2F5496" w:themeColor="accent1" w:themeShade="BF"/>
          <w:lang w:val="es-MX" w:eastAsia="es-ES"/>
        </w:rPr>
        <w:t>guiasytrabajoscnsp@gmail.com</w:t>
      </w:r>
    </w:p>
    <w:p w14:paraId="63F67F55" w14:textId="77777777" w:rsidR="00584CEF" w:rsidRPr="00391D1C" w:rsidRDefault="00584CEF" w:rsidP="00584CE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bCs/>
          <w:lang w:val="es-MX" w:eastAsia="es-ES"/>
        </w:rPr>
      </w:pPr>
      <w:r w:rsidRPr="00391D1C">
        <w:rPr>
          <w:rFonts w:ascii="Calibri" w:eastAsia="Times New Roman" w:hAnsi="Calibri" w:cs="Times New Roman"/>
          <w:bCs/>
          <w:lang w:val="es-MX" w:eastAsia="es-ES"/>
        </w:rPr>
        <w:t xml:space="preserve">Revise la </w:t>
      </w:r>
      <w:r w:rsidRPr="00CB4D1D">
        <w:rPr>
          <w:rFonts w:ascii="Calibri" w:eastAsia="Times New Roman" w:hAnsi="Calibri" w:cs="Times New Roman"/>
          <w:b/>
          <w:lang w:val="es-MX" w:eastAsia="es-ES"/>
        </w:rPr>
        <w:t>redacción y ortografía</w:t>
      </w:r>
      <w:r w:rsidRPr="00391D1C">
        <w:rPr>
          <w:rFonts w:ascii="Calibri" w:eastAsia="Times New Roman" w:hAnsi="Calibri" w:cs="Times New Roman"/>
          <w:bCs/>
          <w:lang w:val="es-MX" w:eastAsia="es-ES"/>
        </w:rPr>
        <w:t>; ésta es fundamental para la buena comprensión de su respuesta y, por lo tanto, para la evaluación que se haga de ella.</w:t>
      </w:r>
    </w:p>
    <w:p w14:paraId="027FDD9D" w14:textId="77777777" w:rsidR="00584CEF" w:rsidRPr="00CB4D1D" w:rsidRDefault="00584CEF" w:rsidP="00584CEF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>L</w:t>
      </w:r>
      <w:r w:rsidRPr="00956F93">
        <w:rPr>
          <w:rFonts w:eastAsia="Times New Roman" w:cstheme="minorHAnsi"/>
          <w:b/>
          <w:color w:val="000000"/>
          <w:lang w:eastAsia="es-CL"/>
        </w:rPr>
        <w:t>os invito a resguardar su salud</w:t>
      </w:r>
      <w:r w:rsidRPr="00391D1C">
        <w:rPr>
          <w:rFonts w:eastAsia="Times New Roman" w:cstheme="minorHAnsi"/>
          <w:bCs/>
          <w:color w:val="000000"/>
          <w:lang w:eastAsia="es-CL"/>
        </w:rPr>
        <w:t>, atender a los llamados de precaución de nuestras autoridades</w:t>
      </w:r>
      <w:r>
        <w:rPr>
          <w:rFonts w:eastAsia="Times New Roman" w:cstheme="minorHAnsi"/>
          <w:bCs/>
          <w:color w:val="000000"/>
          <w:lang w:eastAsia="es-CL"/>
        </w:rPr>
        <w:t>.</w:t>
      </w:r>
      <w:r w:rsidRPr="00391D1C">
        <w:rPr>
          <w:rFonts w:eastAsia="Times New Roman" w:cstheme="minorHAnsi"/>
          <w:bCs/>
          <w:color w:val="000000"/>
          <w:lang w:eastAsia="es-CL"/>
        </w:rPr>
        <w:t xml:space="preserve"> </w:t>
      </w:r>
    </w:p>
    <w:p w14:paraId="7E657B91" w14:textId="77777777" w:rsidR="00584CEF" w:rsidRPr="00956F93" w:rsidRDefault="00584CEF" w:rsidP="00584CEF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>Mucho Éxito ¡!!!!!</w:t>
      </w:r>
    </w:p>
    <w:p w14:paraId="38277243" w14:textId="77777777" w:rsidR="00584CEF" w:rsidRDefault="00584CEF" w:rsidP="00584CEF">
      <w:pPr>
        <w:pStyle w:val="Prrafodelista"/>
        <w:rPr>
          <w:rFonts w:ascii="Calibri" w:eastAsia="Calibri" w:hAnsi="Calibri" w:cs="Times New Roman"/>
          <w:b/>
        </w:rPr>
      </w:pPr>
    </w:p>
    <w:bookmarkEnd w:id="1"/>
    <w:p w14:paraId="2BD0DD81" w14:textId="769A0238" w:rsidR="0013789C" w:rsidRDefault="00584CEF" w:rsidP="00584CEF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Use el texto de física pág. </w:t>
      </w:r>
      <w:r w:rsidR="0013789C">
        <w:rPr>
          <w:rFonts w:ascii="Calibri" w:eastAsia="Calibri" w:hAnsi="Calibri" w:cs="Times New Roman"/>
          <w:b/>
        </w:rPr>
        <w:t>30-</w:t>
      </w:r>
      <w:proofErr w:type="gramStart"/>
      <w:r w:rsidR="0013789C">
        <w:rPr>
          <w:rFonts w:ascii="Calibri" w:eastAsia="Calibri" w:hAnsi="Calibri" w:cs="Times New Roman"/>
          <w:b/>
        </w:rPr>
        <w:t>31</w:t>
      </w:r>
      <w:r>
        <w:rPr>
          <w:rFonts w:ascii="Calibri" w:eastAsia="Calibri" w:hAnsi="Calibri" w:cs="Times New Roman"/>
          <w:b/>
        </w:rPr>
        <w:t xml:space="preserve"> </w:t>
      </w:r>
      <w:r w:rsidR="0013789C">
        <w:rPr>
          <w:rFonts w:ascii="Calibri" w:eastAsia="Calibri" w:hAnsi="Calibri" w:cs="Times New Roman"/>
          <w:b/>
        </w:rPr>
        <w:t>.</w:t>
      </w:r>
      <w:proofErr w:type="gramEnd"/>
      <w:r w:rsidR="0013789C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</w:t>
      </w:r>
      <w:r w:rsidR="0013789C">
        <w:rPr>
          <w:rFonts w:ascii="Calibri" w:eastAsia="Calibri" w:hAnsi="Calibri" w:cs="Times New Roman"/>
          <w:b/>
        </w:rPr>
        <w:t xml:space="preserve">                                       </w:t>
      </w:r>
      <w:r>
        <w:rPr>
          <w:rFonts w:ascii="Calibri" w:eastAsia="Calibri" w:hAnsi="Calibri" w:cs="Times New Roman"/>
          <w:b/>
        </w:rPr>
        <w:t xml:space="preserve"> (2 </w:t>
      </w:r>
      <w:proofErr w:type="spellStart"/>
      <w:r>
        <w:rPr>
          <w:rFonts w:ascii="Calibri" w:eastAsia="Calibri" w:hAnsi="Calibri" w:cs="Times New Roman"/>
          <w:b/>
        </w:rPr>
        <w:t>ptos</w:t>
      </w:r>
      <w:proofErr w:type="spellEnd"/>
      <w:r>
        <w:rPr>
          <w:rFonts w:ascii="Calibri" w:eastAsia="Calibri" w:hAnsi="Calibri" w:cs="Times New Roman"/>
          <w:b/>
        </w:rPr>
        <w:t xml:space="preserve"> c/u) Total: 14</w:t>
      </w:r>
    </w:p>
    <w:p w14:paraId="0D540A65" w14:textId="77777777" w:rsidR="0013789C" w:rsidRDefault="0013789C" w:rsidP="0013789C">
      <w:pPr>
        <w:pStyle w:val="Prrafodelista"/>
        <w:ind w:left="1080"/>
        <w:rPr>
          <w:rFonts w:ascii="Calibri" w:eastAsia="Calibri" w:hAnsi="Calibri" w:cs="Times New Roman"/>
          <w:b/>
        </w:rPr>
      </w:pPr>
    </w:p>
    <w:p w14:paraId="1A31657A" w14:textId="6C1F7578" w:rsidR="00584CEF" w:rsidRDefault="0013789C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13789C">
        <w:rPr>
          <w:rFonts w:ascii="Calibri" w:eastAsia="Calibri" w:hAnsi="Calibri" w:cs="Times New Roman"/>
          <w:bCs/>
        </w:rPr>
        <w:t>Para comprender la relatividad del movimiento, responde las preguntas, analizando la situación que se presenta a continuación. Considera que el bus se mueve por la calle hacia la izquierda, respecto del suelo, tal como muestra la siguiente imagen.</w:t>
      </w:r>
    </w:p>
    <w:p w14:paraId="0DEA5FF4" w14:textId="77777777" w:rsidR="0013789C" w:rsidRPr="0013789C" w:rsidRDefault="0013789C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21866DF5" w14:textId="55C294A3" w:rsidR="0013789C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t>¿Qué crees que es la relatividad?, ¿cómo lo explicarías? Menciona un ejemplo</w:t>
      </w:r>
    </w:p>
    <w:p w14:paraId="24CD1BD7" w14:textId="61263672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3AB14" w14:textId="31C6D4D1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33DF1265" w14:textId="0F6F3288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t>¿Cómo verá el bus este observador: en reposo o en movimiento?</w:t>
      </w:r>
    </w:p>
    <w:p w14:paraId="37F238D0" w14:textId="09B295C0" w:rsidR="002D0334" w:rsidRPr="0013789C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75558" w14:textId="4ACBDCAC" w:rsidR="0013789C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lastRenderedPageBreak/>
        <w:t>¿Cómo verá el chofer al transeúnte: en reposo o en movimiento?</w:t>
      </w:r>
    </w:p>
    <w:p w14:paraId="09DD8549" w14:textId="2532BD88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DC1C8" w14:textId="0D1FD20D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18C9FFA3" w14:textId="5510D805" w:rsidR="002D0334" w:rsidRDefault="002D0334" w:rsidP="00584CEF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t>¿Cómo verá al conductor una persona sentada en el interior del vehículo: en reposo o en movimiento?</w:t>
      </w:r>
    </w:p>
    <w:p w14:paraId="6402DBF4" w14:textId="77777777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1EB53" w14:textId="77777777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0BE035C2" w14:textId="338DABEA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t>¿Qué se puede concluir de las preguntas planteadas: el chofer está en reposo o en movimiento?, ¿por qué?</w:t>
      </w:r>
    </w:p>
    <w:p w14:paraId="5D0904E6" w14:textId="49134145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BDE65" w14:textId="77777777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266B984E" w14:textId="7C4F727F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  <w:r w:rsidRPr="002D0334">
        <w:rPr>
          <w:rFonts w:ascii="Calibri" w:eastAsia="Calibri" w:hAnsi="Calibri" w:cs="Times New Roman"/>
          <w:bCs/>
        </w:rPr>
        <w:t>¿</w:t>
      </w:r>
      <w:proofErr w:type="gramStart"/>
      <w:r w:rsidRPr="002D0334">
        <w:rPr>
          <w:rFonts w:ascii="Calibri" w:eastAsia="Calibri" w:hAnsi="Calibri" w:cs="Times New Roman"/>
          <w:bCs/>
        </w:rPr>
        <w:t>y</w:t>
      </w:r>
      <w:proofErr w:type="gramEnd"/>
      <w:r w:rsidRPr="002D0334">
        <w:rPr>
          <w:rFonts w:ascii="Calibri" w:eastAsia="Calibri" w:hAnsi="Calibri" w:cs="Times New Roman"/>
          <w:bCs/>
        </w:rPr>
        <w:t xml:space="preserve"> cómo verá al transeúnte?</w:t>
      </w:r>
    </w:p>
    <w:p w14:paraId="0EE87FFB" w14:textId="492655A6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</w:t>
      </w:r>
    </w:p>
    <w:p w14:paraId="5EB09BBE" w14:textId="77777777" w:rsidR="002D0334" w:rsidRDefault="002D0334" w:rsidP="002D0334">
      <w:pPr>
        <w:pStyle w:val="Prrafodelista"/>
        <w:ind w:left="1080"/>
        <w:rPr>
          <w:rFonts w:ascii="Calibri" w:eastAsia="Calibri" w:hAnsi="Calibri" w:cs="Times New Roman"/>
          <w:bCs/>
        </w:rPr>
      </w:pPr>
    </w:p>
    <w:p w14:paraId="4A4A6B31" w14:textId="77777777" w:rsidR="00584CEF" w:rsidRDefault="00584CEF" w:rsidP="00584CEF">
      <w:pPr>
        <w:pStyle w:val="Prrafodelista"/>
        <w:ind w:left="1800"/>
        <w:rPr>
          <w:rFonts w:ascii="Calibri" w:eastAsia="Calibri" w:hAnsi="Calibri" w:cs="Times New Roman"/>
          <w:bCs/>
        </w:rPr>
      </w:pPr>
    </w:p>
    <w:p w14:paraId="23FF1A88" w14:textId="0FDB341E" w:rsidR="00584CEF" w:rsidRPr="00F91D0D" w:rsidRDefault="00F91D0D" w:rsidP="00F91D0D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b/>
        </w:rPr>
      </w:pPr>
      <w:r w:rsidRPr="00F91D0D">
        <w:rPr>
          <w:rFonts w:ascii="Calibri" w:eastAsia="Calibri" w:hAnsi="Calibri" w:cs="Times New Roman"/>
          <w:b/>
        </w:rPr>
        <w:t xml:space="preserve">Lectura </w:t>
      </w:r>
    </w:p>
    <w:p w14:paraId="12BEED1E" w14:textId="77777777" w:rsidR="00F91D0D" w:rsidRPr="00F91D0D" w:rsidRDefault="0013789C" w:rsidP="00F91D0D">
      <w:pPr>
        <w:jc w:val="center"/>
        <w:rPr>
          <w:b/>
          <w:bCs/>
        </w:rPr>
      </w:pPr>
      <w:r w:rsidRPr="00F91D0D">
        <w:rPr>
          <w:b/>
          <w:bCs/>
        </w:rPr>
        <w:t>Mujeres en la historia de la ciencia</w:t>
      </w:r>
    </w:p>
    <w:p w14:paraId="5BA8E5C8" w14:textId="77777777" w:rsidR="00B00EFB" w:rsidRDefault="0013789C" w:rsidP="0013789C">
      <w:r>
        <w:t xml:space="preserve"> </w:t>
      </w:r>
      <w:proofErr w:type="spellStart"/>
      <w:r>
        <w:t>Mileva</w:t>
      </w:r>
      <w:proofErr w:type="spellEnd"/>
      <w:r>
        <w:t xml:space="preserve"> </w:t>
      </w:r>
      <w:proofErr w:type="spellStart"/>
      <w:r>
        <w:t>Maric</w:t>
      </w:r>
      <w:proofErr w:type="spellEnd"/>
      <w:r>
        <w:t xml:space="preserve"> (1875-1948), una muy destacada estudiante y posterior física teórica y matemática, contrajo matrimonio en 1903 con Albert Einstein, el cual se disolvió legalmente en 1919. Existen bastantes pruebas y testimonios de que </w:t>
      </w:r>
      <w:proofErr w:type="spellStart"/>
      <w:r>
        <w:t>Mileva</w:t>
      </w:r>
      <w:proofErr w:type="spellEnd"/>
      <w:r>
        <w:t xml:space="preserve"> habría sido coautora de los varios de trabajos de Einstein, entre ellos los relacionados con el efecto fotoeléctrico, el movimiento browniano y el movimiento relativo. Se estima que “la insuficiente valoración atribuida al trabajo de </w:t>
      </w:r>
      <w:proofErr w:type="spellStart"/>
      <w:r>
        <w:t>Mileva</w:t>
      </w:r>
      <w:proofErr w:type="spellEnd"/>
      <w:r>
        <w:t xml:space="preserve"> </w:t>
      </w:r>
      <w:proofErr w:type="spellStart"/>
      <w:r>
        <w:t>Maric</w:t>
      </w:r>
      <w:proofErr w:type="spellEnd"/>
      <w:r>
        <w:t xml:space="preserve"> se explica en el contexto general de los valores de la época en los que se situaba a la mujer al margen de la ciencia y de la investigación, y cuando se producía alguna contribución excepcional, esta tendía más a reconocerse en el ámbito privado que en el oficial”.</w:t>
      </w:r>
    </w:p>
    <w:p w14:paraId="10AA3BEC" w14:textId="79841B3F" w:rsidR="00B00EFB" w:rsidRDefault="0013789C" w:rsidP="0013789C">
      <w:r>
        <w:t xml:space="preserve"> Fuente: González, M. (2006). </w:t>
      </w:r>
      <w:proofErr w:type="spellStart"/>
      <w:r>
        <w:t>Mileva</w:t>
      </w:r>
      <w:proofErr w:type="spellEnd"/>
      <w:r>
        <w:t xml:space="preserve"> Einstein-</w:t>
      </w:r>
      <w:proofErr w:type="spellStart"/>
      <w:r>
        <w:t>Maric</w:t>
      </w:r>
      <w:proofErr w:type="spellEnd"/>
      <w:r>
        <w:t xml:space="preserve">: la madre “olvidada” de la teoría de la relatividad. </w:t>
      </w:r>
      <w:proofErr w:type="spellStart"/>
      <w:r>
        <w:t>Clepsydra</w:t>
      </w:r>
      <w:proofErr w:type="spellEnd"/>
      <w:r>
        <w:t xml:space="preserve">, 5. Disponible en: </w:t>
      </w:r>
      <w:hyperlink r:id="rId5" w:history="1">
        <w:r w:rsidR="00B00EFB" w:rsidRPr="00C865A6">
          <w:rPr>
            <w:rStyle w:val="Hipervnculo"/>
          </w:rPr>
          <w:t>http://publica.webs.ull.es/</w:t>
        </w:r>
      </w:hyperlink>
    </w:p>
    <w:p w14:paraId="5C1627D0" w14:textId="2698E988" w:rsidR="00B00EFB" w:rsidRPr="00B00EFB" w:rsidRDefault="00B00EFB" w:rsidP="0013789C">
      <w:pPr>
        <w:rPr>
          <w:b/>
          <w:bCs/>
        </w:rPr>
      </w:pPr>
      <w:r w:rsidRPr="00B00EFB">
        <w:rPr>
          <w:b/>
          <w:bCs/>
        </w:rPr>
        <w:t xml:space="preserve">Responda las siguientes preguntas. (2 </w:t>
      </w:r>
      <w:proofErr w:type="spellStart"/>
      <w:r w:rsidRPr="00B00EFB">
        <w:rPr>
          <w:b/>
          <w:bCs/>
        </w:rPr>
        <w:t>ptos</w:t>
      </w:r>
      <w:proofErr w:type="spellEnd"/>
      <w:r w:rsidRPr="00B00EFB">
        <w:rPr>
          <w:b/>
          <w:bCs/>
        </w:rPr>
        <w:t xml:space="preserve"> c/u) Total: 6</w:t>
      </w:r>
    </w:p>
    <w:p w14:paraId="32CD1A4D" w14:textId="5343DF58" w:rsidR="0013789C" w:rsidRDefault="0013789C" w:rsidP="0013789C">
      <w:r>
        <w:t xml:space="preserve"> ¿Qué mujeres científicas conoces?</w:t>
      </w:r>
    </w:p>
    <w:p w14:paraId="6DDC241C" w14:textId="00A3FC17" w:rsidR="00B00EFB" w:rsidRDefault="00B00EFB" w:rsidP="001378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1828F6" w14:textId="77777777" w:rsidR="00B00EFB" w:rsidRDefault="00B00EFB" w:rsidP="0013789C"/>
    <w:p w14:paraId="60DCDED4" w14:textId="77777777" w:rsidR="00B00EFB" w:rsidRDefault="00B00EFB" w:rsidP="0013789C"/>
    <w:p w14:paraId="0176C242" w14:textId="21E81E3D" w:rsidR="0013789C" w:rsidRDefault="0013789C" w:rsidP="0013789C">
      <w:r>
        <w:lastRenderedPageBreak/>
        <w:t>¿Consideras que el rol de la mujer ha sido menoscabado en la historia de la humanidad?, ¿por qué?</w:t>
      </w:r>
    </w:p>
    <w:p w14:paraId="69891EBE" w14:textId="327976D8" w:rsidR="00B00EFB" w:rsidRDefault="00B00EFB" w:rsidP="001378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9DDD56" w14:textId="145D4E99" w:rsidR="00B24BDB" w:rsidRDefault="0013789C" w:rsidP="0013789C">
      <w:r>
        <w:t>¿De qué manera se puede valorar el aporte de la mujer en la ciencia?</w:t>
      </w:r>
    </w:p>
    <w:p w14:paraId="5A9D066B" w14:textId="574B9C63" w:rsidR="00B00EFB" w:rsidRDefault="00B00EFB" w:rsidP="001378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0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56F"/>
    <w:multiLevelType w:val="hybridMultilevel"/>
    <w:tmpl w:val="5ECC1AAE"/>
    <w:lvl w:ilvl="0" w:tplc="36DC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036F"/>
    <w:multiLevelType w:val="hybridMultilevel"/>
    <w:tmpl w:val="F34429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8F8"/>
    <w:multiLevelType w:val="hybridMultilevel"/>
    <w:tmpl w:val="FDEE4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53179B"/>
    <w:multiLevelType w:val="hybridMultilevel"/>
    <w:tmpl w:val="AC3278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64B4"/>
    <w:multiLevelType w:val="hybridMultilevel"/>
    <w:tmpl w:val="24508A84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A4DE4"/>
    <w:multiLevelType w:val="hybridMultilevel"/>
    <w:tmpl w:val="E90ABF00"/>
    <w:lvl w:ilvl="0" w:tplc="05806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1E3EFF"/>
    <w:multiLevelType w:val="hybridMultilevel"/>
    <w:tmpl w:val="699E748A"/>
    <w:lvl w:ilvl="0" w:tplc="B8681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ED06CE"/>
    <w:multiLevelType w:val="hybridMultilevel"/>
    <w:tmpl w:val="8AEAC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F"/>
    <w:rsid w:val="0013789C"/>
    <w:rsid w:val="002D0334"/>
    <w:rsid w:val="00584CEF"/>
    <w:rsid w:val="005F7A2E"/>
    <w:rsid w:val="00720325"/>
    <w:rsid w:val="00761391"/>
    <w:rsid w:val="00B00EFB"/>
    <w:rsid w:val="00B24BDB"/>
    <w:rsid w:val="00BC4C0F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E4984"/>
  <w15:chartTrackingRefBased/>
  <w15:docId w15:val="{931ED855-E396-4C13-8BCA-F8565784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C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0EF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.webs.ull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Alumno</cp:lastModifiedBy>
  <cp:revision>2</cp:revision>
  <dcterms:created xsi:type="dcterms:W3CDTF">2020-04-29T14:29:00Z</dcterms:created>
  <dcterms:modified xsi:type="dcterms:W3CDTF">2020-04-29T14:29:00Z</dcterms:modified>
</cp:coreProperties>
</file>