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C7" w:rsidRPr="00D026E0" w:rsidRDefault="000E45C7" w:rsidP="000E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0E45C7" w:rsidRPr="00D026E0" w:rsidRDefault="000E45C7" w:rsidP="000E45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0E45C7" w:rsidRPr="00D026E0" w:rsidRDefault="000E45C7" w:rsidP="000E45C7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0E45C7" w:rsidRPr="00D026E0" w:rsidRDefault="000E45C7" w:rsidP="000E45C7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:rsidR="000E45C7" w:rsidRPr="00D026E0" w:rsidRDefault="000E45C7" w:rsidP="000E45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:rsidR="000E45C7" w:rsidRPr="00D026E0" w:rsidRDefault="000E45C7" w:rsidP="000E45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Raíces</w:t>
      </w:r>
    </w:p>
    <w:p w:rsidR="000E45C7" w:rsidRPr="00D026E0" w:rsidRDefault="000E45C7" w:rsidP="000E45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:rsidR="000E45C7" w:rsidRDefault="000E45C7" w:rsidP="000E45C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1072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>2</w:t>
      </w:r>
      <w:r w:rsidRPr="008E1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Mostrar que comprenden las relaciones entre potencias, raíces n-</w:t>
      </w:r>
      <w:proofErr w:type="spellStart"/>
      <w:r>
        <w:rPr>
          <w:rFonts w:ascii="Times New Roman" w:hAnsi="Times New Roman" w:cs="Times New Roman"/>
        </w:rPr>
        <w:t>ésimas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E45C7" w:rsidRDefault="000E45C7" w:rsidP="000E4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E45C7" w:rsidRPr="00D026E0" w:rsidRDefault="000E45C7" w:rsidP="000E45C7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0E45C7" w:rsidRPr="00084A8E" w:rsidTr="00A624C8">
        <w:tc>
          <w:tcPr>
            <w:tcW w:w="3539" w:type="dxa"/>
          </w:tcPr>
          <w:p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0E45C7" w:rsidRPr="00084A8E" w:rsidTr="00A624C8">
        <w:tc>
          <w:tcPr>
            <w:tcW w:w="3539" w:type="dxa"/>
            <w:vAlign w:val="center"/>
          </w:tcPr>
          <w:p w:rsidR="000E45C7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0E45C7" w:rsidRPr="00084A8E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Raíces enésimas  </w:t>
            </w:r>
          </w:p>
          <w:p w:rsidR="000E45C7" w:rsidRPr="00084A8E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Raíces y operaciones  </w:t>
            </w:r>
          </w:p>
          <w:p w:rsidR="000E45C7" w:rsidRPr="00084A8E" w:rsidRDefault="000E45C7" w:rsidP="002215BF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516" w:type="dxa"/>
            <w:vAlign w:val="center"/>
          </w:tcPr>
          <w:p w:rsidR="000E45C7" w:rsidRPr="00084A8E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Calcular raíces usando su definición</w:t>
            </w:r>
          </w:p>
          <w:p w:rsidR="000E45C7" w:rsidRPr="00084A8E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084A8E">
              <w:rPr>
                <w:rFonts w:ascii="Times New Roman" w:eastAsia="Times New Roman" w:hAnsi="Times New Roman" w:cs="Times New Roman"/>
                <w:lang w:eastAsia="es-ES"/>
              </w:rPr>
              <w:t>Realizar operaciones con raíces</w:t>
            </w:r>
          </w:p>
          <w:p w:rsidR="000E45C7" w:rsidRPr="00084A8E" w:rsidRDefault="000E45C7" w:rsidP="00A624C8">
            <w:pPr>
              <w:ind w:right="462"/>
              <w:rPr>
                <w:rFonts w:ascii="Times New Roman" w:hAnsi="Times New Roman" w:cs="Times New Roman"/>
              </w:rPr>
            </w:pPr>
          </w:p>
        </w:tc>
      </w:tr>
    </w:tbl>
    <w:p w:rsidR="000E45C7" w:rsidRDefault="000E45C7" w:rsidP="000E45C7">
      <w:pPr>
        <w:ind w:right="-1576"/>
      </w:pPr>
    </w:p>
    <w:p w:rsidR="002215BF" w:rsidRPr="00593729" w:rsidRDefault="002215BF" w:rsidP="002215BF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:rsidR="002215BF" w:rsidRPr="00593729" w:rsidRDefault="002215BF" w:rsidP="002215BF">
      <w:pPr>
        <w:pStyle w:val="Prrafodelista"/>
        <w:numPr>
          <w:ilvl w:val="0"/>
          <w:numId w:val="2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2215BF" w:rsidRDefault="002215BF" w:rsidP="003A45D7">
      <w:pPr>
        <w:pStyle w:val="Prrafodelista"/>
        <w:numPr>
          <w:ilvl w:val="0"/>
          <w:numId w:val="29"/>
        </w:numPr>
        <w:spacing w:after="0"/>
        <w:ind w:right="-1576"/>
        <w:rPr>
          <w:rFonts w:ascii="Times New Roman" w:eastAsiaTheme="minorEastAsia" w:hAnsi="Times New Roman" w:cs="Times New Roman"/>
        </w:rPr>
      </w:pPr>
      <w:r w:rsidRPr="002215BF">
        <w:rPr>
          <w:rFonts w:ascii="Times New Roman" w:eastAsiaTheme="minorEastAsia" w:hAnsi="Times New Roman" w:cs="Times New Roman"/>
        </w:rPr>
        <w:t>Puedes guiarte con el texto del estudiante o con los contenidos y ejemplos dados.</w:t>
      </w:r>
    </w:p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Las raíces cuadradas se asocian con las potencias de exponente igual a dos. Observa </w:t>
      </w:r>
      <w:r w:rsidR="008A10AC">
        <w:rPr>
          <w:rFonts w:ascii="Times New Roman" w:eastAsiaTheme="minorEastAsia" w:hAnsi="Times New Roman" w:cs="Times New Roman"/>
        </w:rPr>
        <w:t>la tabla.</w:t>
      </w:r>
    </w:p>
    <w:p w:rsidR="008A10AC" w:rsidRDefault="008A10AC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3"/>
        <w:gridCol w:w="4884"/>
      </w:tblGrid>
      <w:tr w:rsidR="002215BF" w:rsidTr="008A10AC">
        <w:trPr>
          <w:trHeight w:val="268"/>
          <w:jc w:val="center"/>
        </w:trPr>
        <w:tc>
          <w:tcPr>
            <w:tcW w:w="4883" w:type="dxa"/>
          </w:tcPr>
          <w:p w:rsidR="002215BF" w:rsidRPr="008A10AC" w:rsidRDefault="002215BF" w:rsidP="008A10AC">
            <w:pPr>
              <w:ind w:right="-112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A10AC">
              <w:rPr>
                <w:rFonts w:ascii="Times New Roman" w:eastAsiaTheme="minorEastAsia" w:hAnsi="Times New Roman" w:cs="Times New Roman"/>
                <w:b/>
              </w:rPr>
              <w:t>Potencia de exponente igual a 2</w:t>
            </w:r>
          </w:p>
        </w:tc>
        <w:tc>
          <w:tcPr>
            <w:tcW w:w="4884" w:type="dxa"/>
          </w:tcPr>
          <w:p w:rsidR="002215BF" w:rsidRPr="008A10AC" w:rsidRDefault="002215BF" w:rsidP="008A10AC">
            <w:pPr>
              <w:ind w:right="-112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A10AC">
              <w:rPr>
                <w:rFonts w:ascii="Times New Roman" w:eastAsiaTheme="minorEastAsia" w:hAnsi="Times New Roman" w:cs="Times New Roman"/>
                <w:b/>
              </w:rPr>
              <w:t>Raíz cuadrada</w:t>
            </w:r>
          </w:p>
        </w:tc>
      </w:tr>
      <w:tr w:rsidR="008A10AC" w:rsidTr="008A10AC">
        <w:trPr>
          <w:trHeight w:val="782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spacing w:line="360" w:lineRule="auto"/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=1∙1=1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Default="001F51D4" w:rsidP="008A10AC">
            <w:pPr>
              <w:spacing w:line="360" w:lineRule="auto"/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=1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1∙1=1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=2∙2=4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 </w:t>
            </w:r>
            <m:oMath>
              <m:r>
                <w:rPr>
                  <w:rFonts w:ascii="Cambria Math" w:eastAsiaTheme="minorEastAsia" w:hAnsi="Cambria Math" w:cs="Times New Roman"/>
                </w:rPr>
                <m:t>2∙2=4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84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=3∙3=9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=3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3∙3=9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=4∙4=16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4∙4=16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84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=5∙5=25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5∙5=25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=6∙6=36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=6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6∙6=36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=7∙7=49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=7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7∙7=49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84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=8∙8=64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2215BF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8∙8=64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=9∙9=81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Default="001F51D4" w:rsidP="008A10AC">
            <w:pPr>
              <w:ind w:right="-122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81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9∙9=81</m:t>
              </m:r>
            </m:oMath>
          </w:p>
          <w:p w:rsidR="008A10AC" w:rsidRPr="008E36C1" w:rsidRDefault="008A10AC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10AC" w:rsidTr="008A10AC">
        <w:trPr>
          <w:trHeight w:val="660"/>
          <w:jc w:val="center"/>
        </w:trPr>
        <w:tc>
          <w:tcPr>
            <w:tcW w:w="4883" w:type="dxa"/>
          </w:tcPr>
          <w:p w:rsidR="008A10AC" w:rsidRPr="002215BF" w:rsidRDefault="001F51D4" w:rsidP="008A10AC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=10∙10=100</m:t>
                </m:r>
              </m:oMath>
            </m:oMathPara>
          </w:p>
          <w:p w:rsidR="008A10AC" w:rsidRPr="00F01F69" w:rsidRDefault="008A10AC" w:rsidP="008A10AC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8A10AC" w:rsidRPr="008E36C1" w:rsidRDefault="001F51D4" w:rsidP="008A10AC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=10</m:t>
              </m:r>
            </m:oMath>
            <w:r w:rsidR="008A10AC">
              <w:rPr>
                <w:rFonts w:ascii="Times New Roman" w:eastAsiaTheme="minorEastAsia" w:hAnsi="Times New Roman" w:cs="Times New Roman"/>
              </w:rPr>
              <w:t xml:space="preserve">    porque </w:t>
            </w:r>
            <m:oMath>
              <m:r>
                <w:rPr>
                  <w:rFonts w:ascii="Cambria Math" w:eastAsiaTheme="minorEastAsia" w:hAnsi="Cambria Math" w:cs="Times New Roman"/>
                </w:rPr>
                <m:t>10∙10=100</m:t>
              </m:r>
            </m:oMath>
          </w:p>
        </w:tc>
      </w:tr>
    </w:tbl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:rsidR="002215BF" w:rsidRDefault="007E1723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Observa que los valores obtenidos en la columna de la izquierda se han utilizado en la columna de la derecha pero de otra forma. </w:t>
      </w:r>
    </w:p>
    <w:p w:rsidR="007E1723" w:rsidRDefault="007E1723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La raíz cuadrada de un número, es aquel que multiplicado por s</w:t>
      </w:r>
      <w:r w:rsidR="00F76C3B">
        <w:rPr>
          <w:rFonts w:ascii="Times New Roman" w:eastAsiaTheme="minorEastAsia" w:hAnsi="Times New Roman" w:cs="Times New Roman"/>
        </w:rPr>
        <w:t>í</w:t>
      </w:r>
      <w:r>
        <w:rPr>
          <w:rFonts w:ascii="Times New Roman" w:eastAsiaTheme="minorEastAsia" w:hAnsi="Times New Roman" w:cs="Times New Roman"/>
        </w:rPr>
        <w:t xml:space="preserve"> mismo nos da el valor dado. Por eso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100</m:t>
            </m:r>
          </m:e>
        </m:rad>
        <m:r>
          <w:rPr>
            <w:rFonts w:ascii="Cambria Math" w:eastAsiaTheme="minorEastAsia" w:hAnsi="Cambria Math" w:cs="Times New Roman"/>
          </w:rPr>
          <m:t>=10</m:t>
        </m:r>
      </m:oMath>
      <w:r>
        <w:rPr>
          <w:rFonts w:ascii="Times New Roman" w:eastAsiaTheme="minorEastAsia" w:hAnsi="Times New Roman" w:cs="Times New Roman"/>
        </w:rPr>
        <w:t xml:space="preserve">, pues </w:t>
      </w:r>
      <m:oMath>
        <m:r>
          <w:rPr>
            <w:rFonts w:ascii="Cambria Math" w:eastAsiaTheme="minorEastAsia" w:hAnsi="Cambria Math" w:cs="Times New Roman"/>
          </w:rPr>
          <m:t>10∙10=100</m:t>
        </m:r>
      </m:oMath>
    </w:p>
    <w:p w:rsidR="001E41DD" w:rsidRDefault="001E41DD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1E41DD" w:rsidRDefault="001E41DD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7E1723" w:rsidRDefault="007E1723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No todas las raíces cuadradas son </w:t>
      </w:r>
      <w:r w:rsidR="00F76C3B">
        <w:rPr>
          <w:rFonts w:ascii="Times New Roman" w:eastAsiaTheme="minorEastAsia" w:hAnsi="Times New Roman" w:cs="Times New Roman"/>
        </w:rPr>
        <w:t>exactas, pero conociendo las qué</w:t>
      </w:r>
      <w:r>
        <w:rPr>
          <w:rFonts w:ascii="Times New Roman" w:eastAsiaTheme="minorEastAsia" w:hAnsi="Times New Roman" w:cs="Times New Roman"/>
        </w:rPr>
        <w:t xml:space="preserve"> si lo son, podemos determinar aproximaciones de estas. Por ejemplo</w:t>
      </w:r>
      <w:r w:rsidR="00F76C3B">
        <w:rPr>
          <w:rFonts w:ascii="Times New Roman" w:eastAsiaTheme="minorEastAsia" w:hAnsi="Times New Roman" w:cs="Times New Roman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73</m:t>
            </m:r>
          </m:e>
        </m:rad>
      </m:oMath>
      <w:r w:rsidR="00F76C3B">
        <w:rPr>
          <w:rFonts w:ascii="Times New Roman" w:eastAsiaTheme="minorEastAsia" w:hAnsi="Times New Roman" w:cs="Times New Roman"/>
        </w:rPr>
        <w:t xml:space="preserve"> no es exacta, pero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73</m:t>
            </m:r>
          </m:e>
        </m:rad>
      </m:oMath>
      <w:r w:rsidR="00F76C3B">
        <w:rPr>
          <w:rFonts w:ascii="Times New Roman" w:eastAsiaTheme="minorEastAsia" w:hAnsi="Times New Roman" w:cs="Times New Roman"/>
        </w:rPr>
        <w:t xml:space="preserve"> está entre dos</w:t>
      </w:r>
      <w:r>
        <w:rPr>
          <w:rFonts w:ascii="Times New Roman" w:eastAsiaTheme="minorEastAsia" w:hAnsi="Times New Roman" w:cs="Times New Roman"/>
        </w:rPr>
        <w:t xml:space="preserve"> </w:t>
      </w:r>
      <w:r w:rsidR="00F76C3B">
        <w:rPr>
          <w:rFonts w:ascii="Times New Roman" w:eastAsiaTheme="minorEastAsia" w:hAnsi="Times New Roman" w:cs="Times New Roman"/>
        </w:rPr>
        <w:t xml:space="preserve">raíces que sí lo son. Como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64</m:t>
            </m:r>
          </m:e>
        </m:rad>
        <m:r>
          <w:rPr>
            <w:rFonts w:ascii="Cambria Math" w:eastAsiaTheme="minorEastAsia" w:hAnsi="Cambria Math" w:cs="Times New Roman"/>
          </w:rPr>
          <m:t>=8</m:t>
        </m:r>
      </m:oMath>
      <w:r w:rsidR="00F76C3B">
        <w:rPr>
          <w:rFonts w:ascii="Times New Roman" w:eastAsiaTheme="minorEastAsia" w:hAnsi="Times New Roman" w:cs="Times New Roman"/>
        </w:rPr>
        <w:t xml:space="preserve"> y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81</m:t>
            </m:r>
          </m:e>
        </m:rad>
        <m:r>
          <w:rPr>
            <w:rFonts w:ascii="Cambria Math" w:eastAsiaTheme="minorEastAsia" w:hAnsi="Cambria Math" w:cs="Times New Roman"/>
          </w:rPr>
          <m:t>=9</m:t>
        </m:r>
      </m:oMath>
      <w:r w:rsidR="00F76C3B">
        <w:rPr>
          <w:rFonts w:ascii="Times New Roman" w:eastAsiaTheme="minorEastAsia" w:hAnsi="Times New Roman" w:cs="Times New Roman"/>
        </w:rPr>
        <w:t xml:space="preserve"> entonces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73</m:t>
            </m:r>
          </m:e>
        </m:rad>
      </m:oMath>
      <w:r w:rsidR="00F76C3B">
        <w:rPr>
          <w:rFonts w:ascii="Times New Roman" w:eastAsiaTheme="minorEastAsia" w:hAnsi="Times New Roman" w:cs="Times New Roman"/>
        </w:rPr>
        <w:t xml:space="preserve"> es un número decimal que está entre 8 y 9</w:t>
      </w:r>
    </w:p>
    <w:p w:rsidR="00F76C3B" w:rsidRDefault="00F76C3B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1E41DD" w:rsidRDefault="001E41DD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F76C3B" w:rsidRDefault="00F76C3B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F76C3B" w:rsidRPr="00F76C3B" w:rsidRDefault="00F76C3B" w:rsidP="00F76C3B">
      <w:pPr>
        <w:pStyle w:val="Prrafodelista"/>
        <w:numPr>
          <w:ilvl w:val="0"/>
          <w:numId w:val="30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F76C3B">
        <w:rPr>
          <w:rFonts w:ascii="Times New Roman" w:eastAsiaTheme="minorEastAsia" w:hAnsi="Times New Roman" w:cs="Times New Roman"/>
          <w:b/>
        </w:rPr>
        <w:t>Completa la siguiente tabla guiándote con el ejemplo</w:t>
      </w:r>
    </w:p>
    <w:p w:rsidR="00F76C3B" w:rsidRDefault="00F76C3B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3"/>
        <w:gridCol w:w="4884"/>
      </w:tblGrid>
      <w:tr w:rsidR="00F76C3B" w:rsidTr="00A624C8">
        <w:trPr>
          <w:trHeight w:val="268"/>
          <w:jc w:val="center"/>
        </w:trPr>
        <w:tc>
          <w:tcPr>
            <w:tcW w:w="4883" w:type="dxa"/>
          </w:tcPr>
          <w:p w:rsidR="00F76C3B" w:rsidRPr="008A10AC" w:rsidRDefault="00F76C3B" w:rsidP="00A624C8">
            <w:pPr>
              <w:ind w:right="-112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A10AC">
              <w:rPr>
                <w:rFonts w:ascii="Times New Roman" w:eastAsiaTheme="minorEastAsia" w:hAnsi="Times New Roman" w:cs="Times New Roman"/>
                <w:b/>
              </w:rPr>
              <w:t>Potencia de exponente igual a 2</w:t>
            </w:r>
          </w:p>
        </w:tc>
        <w:tc>
          <w:tcPr>
            <w:tcW w:w="4884" w:type="dxa"/>
          </w:tcPr>
          <w:p w:rsidR="00F76C3B" w:rsidRPr="008A10AC" w:rsidRDefault="00F76C3B" w:rsidP="00A624C8">
            <w:pPr>
              <w:ind w:right="-1120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A10AC">
              <w:rPr>
                <w:rFonts w:ascii="Times New Roman" w:eastAsiaTheme="minorEastAsia" w:hAnsi="Times New Roman" w:cs="Times New Roman"/>
                <w:b/>
              </w:rPr>
              <w:t>Raíz cuadrada</w:t>
            </w:r>
          </w:p>
        </w:tc>
      </w:tr>
      <w:tr w:rsidR="00F76C3B" w:rsidTr="00A624C8">
        <w:trPr>
          <w:trHeight w:val="782"/>
          <w:jc w:val="center"/>
        </w:trPr>
        <w:tc>
          <w:tcPr>
            <w:tcW w:w="4883" w:type="dxa"/>
          </w:tcPr>
          <w:p w:rsidR="00F76C3B" w:rsidRPr="00F01F69" w:rsidRDefault="001F51D4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</m:oMath>
            <w:r w:rsidR="00F76C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84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84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84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F76C3B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s-ES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  <w:tr w:rsidR="00F76C3B" w:rsidTr="00A624C8">
        <w:trPr>
          <w:trHeight w:val="660"/>
          <w:jc w:val="center"/>
        </w:trPr>
        <w:tc>
          <w:tcPr>
            <w:tcW w:w="4883" w:type="dxa"/>
          </w:tcPr>
          <w:p w:rsidR="00F76C3B" w:rsidRPr="002215BF" w:rsidRDefault="001F51D4" w:rsidP="00F76C3B">
            <w:pPr>
              <w:ind w:right="-1120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  <w:r w:rsidR="00F76C3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76C3B" w:rsidRPr="00F01F69" w:rsidRDefault="00F76C3B" w:rsidP="00F76C3B">
            <w:pPr>
              <w:spacing w:line="360" w:lineRule="auto"/>
              <w:ind w:right="-1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</w:tcPr>
          <w:p w:rsidR="00F76C3B" w:rsidRPr="008E36C1" w:rsidRDefault="00F76C3B" w:rsidP="00F76C3B">
            <w:pPr>
              <w:spacing w:line="360" w:lineRule="auto"/>
              <w:ind w:right="-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porque </w:t>
            </w:r>
          </w:p>
        </w:tc>
      </w:tr>
    </w:tbl>
    <w:p w:rsidR="00F76C3B" w:rsidRDefault="00F76C3B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E9048A" w:rsidRDefault="00E9048A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E9048A" w:rsidRDefault="00E9048A" w:rsidP="00E9048A">
      <w:pPr>
        <w:pStyle w:val="Prrafodelista"/>
        <w:numPr>
          <w:ilvl w:val="0"/>
          <w:numId w:val="30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1E41DD">
        <w:rPr>
          <w:rFonts w:ascii="Times New Roman" w:eastAsiaTheme="minorEastAsia" w:hAnsi="Times New Roman" w:cs="Times New Roman"/>
          <w:b/>
        </w:rPr>
        <w:t>¿Entre cuáles valores se encuentran las siguientes raíces?, ¿por qué?</w:t>
      </w:r>
    </w:p>
    <w:p w:rsidR="001E41DD" w:rsidRPr="001E41DD" w:rsidRDefault="001E41DD" w:rsidP="001E41DD">
      <w:pPr>
        <w:pStyle w:val="Prrafodelista"/>
        <w:spacing w:after="0"/>
        <w:ind w:left="1080" w:right="-1"/>
        <w:rPr>
          <w:rFonts w:ascii="Times New Roman" w:eastAsiaTheme="minorEastAsia" w:hAnsi="Times New Roman" w:cs="Times New Roman"/>
          <w:b/>
        </w:rPr>
      </w:pPr>
    </w:p>
    <w:p w:rsidR="00E9048A" w:rsidRPr="00E9048A" w:rsidRDefault="001F51D4" w:rsidP="00E9048A">
      <w:pPr>
        <w:pStyle w:val="Prrafodelista"/>
        <w:numPr>
          <w:ilvl w:val="0"/>
          <w:numId w:val="31"/>
        </w:numPr>
        <w:spacing w:after="0"/>
        <w:ind w:right="-1"/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20</m:t>
            </m:r>
          </m:e>
        </m:rad>
      </m:oMath>
    </w:p>
    <w:p w:rsidR="00E9048A" w:rsidRPr="00E9048A" w:rsidRDefault="001F51D4" w:rsidP="00E9048A">
      <w:pPr>
        <w:pStyle w:val="Prrafodelista"/>
        <w:numPr>
          <w:ilvl w:val="0"/>
          <w:numId w:val="31"/>
        </w:numPr>
        <w:spacing w:after="0"/>
        <w:ind w:right="-1"/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115</m:t>
            </m:r>
          </m:e>
        </m:rad>
      </m:oMath>
    </w:p>
    <w:p w:rsidR="00E9048A" w:rsidRPr="00E9048A" w:rsidRDefault="001F51D4" w:rsidP="00E9048A">
      <w:pPr>
        <w:pStyle w:val="Prrafodelista"/>
        <w:numPr>
          <w:ilvl w:val="0"/>
          <w:numId w:val="31"/>
        </w:numPr>
        <w:spacing w:after="0"/>
        <w:ind w:right="-1"/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275</m:t>
            </m:r>
          </m:e>
        </m:rad>
      </m:oMath>
    </w:p>
    <w:p w:rsidR="00E9048A" w:rsidRDefault="001F51D4" w:rsidP="00E9048A">
      <w:pPr>
        <w:pStyle w:val="Prrafodelista"/>
        <w:numPr>
          <w:ilvl w:val="0"/>
          <w:numId w:val="31"/>
        </w:numPr>
        <w:spacing w:after="0"/>
        <w:ind w:right="-1"/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355</m:t>
            </m:r>
          </m:e>
        </m:rad>
      </m:oMath>
    </w:p>
    <w:p w:rsidR="00E9048A" w:rsidRDefault="00E9048A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1E41DD" w:rsidRDefault="001E41DD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1E41DD" w:rsidRDefault="001E41DD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E9048A" w:rsidRDefault="00E9048A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E9048A" w:rsidRDefault="00E9048A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En las raíces cuadradas identificamos el índice y la cantidad </w:t>
      </w:r>
      <w:proofErr w:type="spellStart"/>
      <w:r>
        <w:rPr>
          <w:rFonts w:ascii="Times New Roman" w:eastAsiaTheme="minorEastAsia" w:hAnsi="Times New Roman" w:cs="Times New Roman"/>
        </w:rPr>
        <w:t>subradical</w:t>
      </w:r>
      <w:proofErr w:type="spellEnd"/>
      <w:r>
        <w:rPr>
          <w:rFonts w:ascii="Times New Roman" w:eastAsiaTheme="minorEastAsia" w:hAnsi="Times New Roman" w:cs="Times New Roman"/>
        </w:rPr>
        <w:t xml:space="preserve">. El índice al ser igual a 2 no se anota. La cantidad </w:t>
      </w:r>
      <w:proofErr w:type="spellStart"/>
      <w:r>
        <w:rPr>
          <w:rFonts w:ascii="Times New Roman" w:eastAsiaTheme="minorEastAsia" w:hAnsi="Times New Roman" w:cs="Times New Roman"/>
        </w:rPr>
        <w:t>subradical</w:t>
      </w:r>
      <w:proofErr w:type="spellEnd"/>
      <w:r>
        <w:rPr>
          <w:rFonts w:ascii="Times New Roman" w:eastAsiaTheme="minorEastAsia" w:hAnsi="Times New Roman" w:cs="Times New Roman"/>
        </w:rPr>
        <w:t xml:space="preserve"> es el número que está bajo el símbolo (radicando)</w:t>
      </w:r>
    </w:p>
    <w:p w:rsidR="00E9048A" w:rsidRDefault="00E9048A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E9048A" w:rsidRDefault="00E9048A" w:rsidP="00E9048A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4206240" cy="14630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0B7" w:rsidRDefault="00DA10B7" w:rsidP="00E9048A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Para realizar cálculos que involucren raíces debemos fijarnos en que si es posible calcular de manera exacta o no el valor. Si es posible hacerlo, se calcula por separado y luego se opera.</w:t>
      </w:r>
    </w:p>
    <w:p w:rsidR="001E41DD" w:rsidRDefault="001E41DD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Por ejemplo: </w:t>
      </w:r>
    </w:p>
    <w:p w:rsidR="001E41DD" w:rsidRDefault="001E41DD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Calcula </w:t>
      </w:r>
    </w:p>
    <w:p w:rsidR="00DA10B7" w:rsidRP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100</m:t>
            </m:r>
          </m:e>
        </m:rad>
        <m:r>
          <w:rPr>
            <w:rFonts w:ascii="Cambria Math" w:eastAsiaTheme="minorEastAsia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AC7E99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64</m:t>
            </m:r>
          </m:e>
        </m:rad>
        <m:r>
          <w:rPr>
            <w:rFonts w:ascii="Cambria Math" w:eastAsiaTheme="minorEastAsia" w:hAnsi="Cambria Math" w:cs="Times New Roman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25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AC7E99">
        <w:rPr>
          <w:rFonts w:ascii="Times New Roman" w:eastAsiaTheme="minorEastAsia" w:hAnsi="Times New Roman" w:cs="Times New Roman"/>
        </w:rPr>
        <w:tab/>
      </w:r>
      <w:r w:rsidR="00AC7E99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3) </w:t>
      </w:r>
      <m:oMath>
        <m:r>
          <w:rPr>
            <w:rFonts w:ascii="Cambria Math" w:eastAsiaTheme="minorEastAsia" w:hAnsi="Cambria Math" w:cs="Times New Roman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25</m:t>
            </m:r>
          </m:e>
        </m:rad>
        <m:r>
          <w:rPr>
            <w:rFonts w:ascii="Cambria Math" w:eastAsiaTheme="minorEastAsia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16</m:t>
            </m:r>
          </m:e>
        </m:rad>
      </m:oMath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3181350" cy="1495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1DD">
        <w:rPr>
          <w:rFonts w:ascii="Times New Roman" w:eastAsiaTheme="minorEastAsia" w:hAnsi="Times New Roman" w:cs="Times New Roman"/>
        </w:rPr>
        <w:t xml:space="preserve">               </w:t>
      </w: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2434590" cy="1095375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DD" w:rsidRDefault="001E41DD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1E41DD" w:rsidRDefault="001E41DD" w:rsidP="00DA10B7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DA10B7" w:rsidRDefault="00DA10B7" w:rsidP="001E41DD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5316220" cy="22326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11" w:rsidRDefault="00F50811" w:rsidP="001E41DD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</w:p>
    <w:p w:rsidR="00F50811" w:rsidRDefault="00F50811" w:rsidP="00F50811">
      <w:pPr>
        <w:spacing w:after="0"/>
        <w:ind w:right="-1"/>
        <w:rPr>
          <w:rFonts w:ascii="Times New Roman" w:eastAsiaTheme="minorEastAsia" w:hAnsi="Times New Roman" w:cs="Times New Roman"/>
        </w:rPr>
      </w:pPr>
    </w:p>
    <w:p w:rsidR="00812BC5" w:rsidRDefault="00812BC5" w:rsidP="00812BC5">
      <w:pPr>
        <w:pStyle w:val="Prrafodelista"/>
        <w:spacing w:after="0"/>
        <w:ind w:left="1080" w:right="-1"/>
        <w:rPr>
          <w:rFonts w:ascii="Times New Roman" w:eastAsiaTheme="minorEastAsia" w:hAnsi="Times New Roman" w:cs="Times New Roman"/>
          <w:b/>
        </w:rPr>
      </w:pPr>
    </w:p>
    <w:p w:rsidR="00F50811" w:rsidRDefault="00F50811" w:rsidP="00F50811">
      <w:pPr>
        <w:pStyle w:val="Prrafodelista"/>
        <w:numPr>
          <w:ilvl w:val="0"/>
          <w:numId w:val="30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F50811">
        <w:rPr>
          <w:rFonts w:ascii="Times New Roman" w:eastAsiaTheme="minorEastAsia" w:hAnsi="Times New Roman" w:cs="Times New Roman"/>
          <w:b/>
        </w:rPr>
        <w:t xml:space="preserve">Resuelve los siguientes ejercicios </w:t>
      </w:r>
    </w:p>
    <w:p w:rsidR="00F50811" w:rsidRDefault="00F50811" w:rsidP="00F50811">
      <w:pPr>
        <w:spacing w:after="0"/>
        <w:ind w:right="-1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F50811" w:rsidTr="00812BC5">
        <w:tc>
          <w:tcPr>
            <w:tcW w:w="5168" w:type="dxa"/>
          </w:tcPr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144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225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324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361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196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  <w:tc>
          <w:tcPr>
            <w:tcW w:w="5169" w:type="dxa"/>
          </w:tcPr>
          <w:p w:rsidR="00F50811" w:rsidRPr="00F50811" w:rsidRDefault="00F50811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81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196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121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F50811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F50811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256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1F51D4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400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F50811" w:rsidRPr="00F50811" w:rsidRDefault="00F50811" w:rsidP="00812BC5">
            <w:pPr>
              <w:pStyle w:val="Prrafodelista"/>
              <w:numPr>
                <w:ilvl w:val="0"/>
                <w:numId w:val="32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225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</w:tr>
    </w:tbl>
    <w:p w:rsidR="00F50811" w:rsidRPr="00F50811" w:rsidRDefault="00F50811" w:rsidP="00F50811">
      <w:pPr>
        <w:spacing w:after="0"/>
        <w:ind w:right="-1"/>
        <w:rPr>
          <w:rFonts w:ascii="Times New Roman" w:eastAsiaTheme="minorEastAsia" w:hAnsi="Times New Roman" w:cs="Times New Roman"/>
        </w:rPr>
      </w:pPr>
    </w:p>
    <w:sectPr w:rsidR="00F50811" w:rsidRPr="00F50811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588"/>
    <w:multiLevelType w:val="hybridMultilevel"/>
    <w:tmpl w:val="A4D869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353B"/>
    <w:multiLevelType w:val="hybridMultilevel"/>
    <w:tmpl w:val="CBCA85CE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65FA8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7568"/>
    <w:multiLevelType w:val="hybridMultilevel"/>
    <w:tmpl w:val="E8E653D8"/>
    <w:lvl w:ilvl="0" w:tplc="10784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FBE"/>
    <w:multiLevelType w:val="hybridMultilevel"/>
    <w:tmpl w:val="B8FE6F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35DD"/>
    <w:multiLevelType w:val="hybridMultilevel"/>
    <w:tmpl w:val="C76ACB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77EA"/>
    <w:multiLevelType w:val="hybridMultilevel"/>
    <w:tmpl w:val="DFE6FB10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D4879"/>
    <w:multiLevelType w:val="hybridMultilevel"/>
    <w:tmpl w:val="C3984E1A"/>
    <w:lvl w:ilvl="0" w:tplc="FACAD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6BA1"/>
    <w:multiLevelType w:val="hybridMultilevel"/>
    <w:tmpl w:val="AFC6E38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B2E36"/>
    <w:multiLevelType w:val="hybridMultilevel"/>
    <w:tmpl w:val="44C0CF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D13D4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05CC3"/>
    <w:multiLevelType w:val="hybridMultilevel"/>
    <w:tmpl w:val="9946B362"/>
    <w:lvl w:ilvl="0" w:tplc="D1462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1A3"/>
    <w:multiLevelType w:val="hybridMultilevel"/>
    <w:tmpl w:val="1144B8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7A00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2089D"/>
    <w:multiLevelType w:val="hybridMultilevel"/>
    <w:tmpl w:val="1A3EFDEC"/>
    <w:lvl w:ilvl="0" w:tplc="10E46F8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A4583"/>
    <w:multiLevelType w:val="hybridMultilevel"/>
    <w:tmpl w:val="E302498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62139"/>
    <w:multiLevelType w:val="hybridMultilevel"/>
    <w:tmpl w:val="9196A9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E3F79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A4E57"/>
    <w:multiLevelType w:val="hybridMultilevel"/>
    <w:tmpl w:val="28C0BFC6"/>
    <w:lvl w:ilvl="0" w:tplc="EA26769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EE1691"/>
    <w:multiLevelType w:val="hybridMultilevel"/>
    <w:tmpl w:val="861201D6"/>
    <w:lvl w:ilvl="0" w:tplc="19D09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D1D7B"/>
    <w:multiLevelType w:val="hybridMultilevel"/>
    <w:tmpl w:val="A664CC14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31181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41755"/>
    <w:multiLevelType w:val="hybridMultilevel"/>
    <w:tmpl w:val="AFF82DB6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66197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3CFD"/>
    <w:multiLevelType w:val="hybridMultilevel"/>
    <w:tmpl w:val="0CBE351E"/>
    <w:lvl w:ilvl="0" w:tplc="5E0211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37CE3"/>
    <w:multiLevelType w:val="hybridMultilevel"/>
    <w:tmpl w:val="FF76F7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94578"/>
    <w:multiLevelType w:val="hybridMultilevel"/>
    <w:tmpl w:val="F5A2049A"/>
    <w:lvl w:ilvl="0" w:tplc="E7A4298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83180"/>
    <w:multiLevelType w:val="hybridMultilevel"/>
    <w:tmpl w:val="70109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A0946"/>
    <w:multiLevelType w:val="hybridMultilevel"/>
    <w:tmpl w:val="042699D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A6A8B"/>
    <w:multiLevelType w:val="hybridMultilevel"/>
    <w:tmpl w:val="2AA67D18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36B6B"/>
    <w:multiLevelType w:val="hybridMultilevel"/>
    <w:tmpl w:val="8E0AA33C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91DD1"/>
    <w:multiLevelType w:val="hybridMultilevel"/>
    <w:tmpl w:val="40D207E0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19"/>
  </w:num>
  <w:num w:numId="5">
    <w:abstractNumId w:val="22"/>
  </w:num>
  <w:num w:numId="6">
    <w:abstractNumId w:val="24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26"/>
  </w:num>
  <w:num w:numId="14">
    <w:abstractNumId w:val="29"/>
  </w:num>
  <w:num w:numId="15">
    <w:abstractNumId w:val="30"/>
  </w:num>
  <w:num w:numId="16">
    <w:abstractNumId w:val="23"/>
  </w:num>
  <w:num w:numId="17">
    <w:abstractNumId w:val="17"/>
  </w:num>
  <w:num w:numId="18">
    <w:abstractNumId w:val="2"/>
  </w:num>
  <w:num w:numId="19">
    <w:abstractNumId w:val="32"/>
  </w:num>
  <w:num w:numId="20">
    <w:abstractNumId w:val="25"/>
  </w:num>
  <w:num w:numId="21">
    <w:abstractNumId w:val="16"/>
  </w:num>
  <w:num w:numId="22">
    <w:abstractNumId w:val="13"/>
  </w:num>
  <w:num w:numId="23">
    <w:abstractNumId w:val="21"/>
  </w:num>
  <w:num w:numId="24">
    <w:abstractNumId w:val="10"/>
  </w:num>
  <w:num w:numId="25">
    <w:abstractNumId w:val="4"/>
  </w:num>
  <w:num w:numId="26">
    <w:abstractNumId w:val="7"/>
  </w:num>
  <w:num w:numId="27">
    <w:abstractNumId w:val="6"/>
  </w:num>
  <w:num w:numId="28">
    <w:abstractNumId w:val="18"/>
  </w:num>
  <w:num w:numId="29">
    <w:abstractNumId w:val="27"/>
  </w:num>
  <w:num w:numId="30">
    <w:abstractNumId w:val="3"/>
  </w:num>
  <w:num w:numId="31">
    <w:abstractNumId w:val="9"/>
  </w:num>
  <w:num w:numId="32">
    <w:abstractNumId w:val="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C7"/>
    <w:rsid w:val="000E45C7"/>
    <w:rsid w:val="001E41DD"/>
    <w:rsid w:val="001F51D4"/>
    <w:rsid w:val="002215BF"/>
    <w:rsid w:val="007E1723"/>
    <w:rsid w:val="00812BC5"/>
    <w:rsid w:val="008A10AC"/>
    <w:rsid w:val="00AC7E99"/>
    <w:rsid w:val="00DA10B7"/>
    <w:rsid w:val="00E9048A"/>
    <w:rsid w:val="00F3447B"/>
    <w:rsid w:val="00F50811"/>
    <w:rsid w:val="00F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083777-D750-4EBC-B890-5AA1D62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5C7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0E45C7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21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2020-04-29T13:54:00Z</dcterms:created>
  <dcterms:modified xsi:type="dcterms:W3CDTF">2020-04-29T13:54:00Z</dcterms:modified>
</cp:coreProperties>
</file>