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A6" w:rsidRPr="00C57043" w:rsidRDefault="007F53A6" w:rsidP="00C57043">
      <w:pPr>
        <w:jc w:val="center"/>
        <w:rPr>
          <w:b/>
          <w:bCs/>
          <w:sz w:val="32"/>
          <w:szCs w:val="32"/>
        </w:rPr>
      </w:pPr>
      <w:bookmarkStart w:id="0" w:name="_GoBack"/>
      <w:bookmarkEnd w:id="0"/>
      <w:r w:rsidRPr="00C57043">
        <w:rPr>
          <w:b/>
          <w:bCs/>
          <w:sz w:val="32"/>
          <w:szCs w:val="32"/>
        </w:rPr>
        <w:t>Carta para padres y apoderados sobre Vacunación Escolar 1er año básico</w:t>
      </w:r>
    </w:p>
    <w:p w:rsidR="007F53A6" w:rsidRPr="007F53A6" w:rsidRDefault="007F53A6" w:rsidP="007F53A6">
      <w:pPr>
        <w:rPr>
          <w:b/>
          <w:bCs/>
          <w:sz w:val="24"/>
          <w:szCs w:val="24"/>
        </w:rPr>
      </w:pPr>
      <w:r w:rsidRPr="007F53A6">
        <w:rPr>
          <w:b/>
          <w:bCs/>
          <w:sz w:val="24"/>
          <w:szCs w:val="24"/>
        </w:rPr>
        <w:t>Estimados padres y/o apoderados:</w:t>
      </w:r>
    </w:p>
    <w:p w:rsidR="007F53A6" w:rsidRPr="007F53A6" w:rsidRDefault="007F53A6" w:rsidP="007F53A6">
      <w:pPr>
        <w:rPr>
          <w:sz w:val="24"/>
          <w:szCs w:val="24"/>
        </w:rPr>
      </w:pPr>
      <w:r w:rsidRPr="007F53A6">
        <w:rPr>
          <w:sz w:val="24"/>
          <w:szCs w:val="24"/>
        </w:rPr>
        <w:t>Junto con saludar informo a usted, que se iniciará la vacunación escolar correspondiente al año 20</w:t>
      </w:r>
      <w:r>
        <w:rPr>
          <w:sz w:val="24"/>
          <w:szCs w:val="24"/>
        </w:rPr>
        <w:t>21</w:t>
      </w:r>
    </w:p>
    <w:p w:rsidR="007F53A6" w:rsidRPr="007F53A6" w:rsidRDefault="007F53A6" w:rsidP="007F53A6">
      <w:pPr>
        <w:rPr>
          <w:sz w:val="24"/>
          <w:szCs w:val="24"/>
        </w:rPr>
      </w:pPr>
      <w:r w:rsidRPr="007F53A6">
        <w:rPr>
          <w:sz w:val="24"/>
          <w:szCs w:val="24"/>
        </w:rPr>
        <w:t>Ésta es una medida rutinaria, instruida por la autoridad de Salud Pública y su aplicación tiene carácterOBLIGATORIO por lo cual NO REQUIERE la autorización por medio de firma de consentimiento informadode los padres y/o apoderados, en conformidad con lo establecido en el artículo 32o del Código Sanitarioy el decreto exento N°6 del 2010 y el decreto No865 exento del 2015. Por lo anterior, se ha dispuestola vacunación en establecimientos educacionales públicos y privados, de todos los niños y niñas quecursen 1er año básico.</w:t>
      </w:r>
    </w:p>
    <w:p w:rsidR="007F53A6" w:rsidRPr="007F53A6" w:rsidRDefault="007F53A6" w:rsidP="007F53A6">
      <w:pPr>
        <w:rPr>
          <w:sz w:val="24"/>
          <w:szCs w:val="24"/>
        </w:rPr>
      </w:pPr>
      <w:r w:rsidRPr="007F53A6">
        <w:rPr>
          <w:sz w:val="24"/>
          <w:szCs w:val="24"/>
        </w:rPr>
        <w:t xml:space="preserve">A los alumnos y alumnas que cursan 1o año básico les corresponde la administración de las vacunasSRP (protege contra sarampión, rubéola, parotiditis) y </w:t>
      </w:r>
      <w:proofErr w:type="spellStart"/>
      <w:r w:rsidRPr="007F53A6">
        <w:rPr>
          <w:sz w:val="24"/>
          <w:szCs w:val="24"/>
        </w:rPr>
        <w:t>dTpa</w:t>
      </w:r>
      <w:proofErr w:type="spellEnd"/>
      <w:r w:rsidRPr="007F53A6">
        <w:rPr>
          <w:sz w:val="24"/>
          <w:szCs w:val="24"/>
        </w:rPr>
        <w:t xml:space="preserve"> (protege contra difteria, tétanos,coqueluche).</w:t>
      </w:r>
    </w:p>
    <w:p w:rsidR="007F53A6" w:rsidRPr="007F53A6" w:rsidRDefault="007F53A6" w:rsidP="007F53A6">
      <w:pPr>
        <w:rPr>
          <w:sz w:val="24"/>
          <w:szCs w:val="24"/>
        </w:rPr>
      </w:pPr>
      <w:r w:rsidRPr="007F53A6">
        <w:rPr>
          <w:sz w:val="24"/>
          <w:szCs w:val="24"/>
        </w:rPr>
        <w:t>El objetivo sanitario de la vacunación es disminuir las muertes y enfermedades que son causadaspor el contagio de microorganismos entre las personas, las cuales se pueden prevenir a través de laadministración de vacunas.</w:t>
      </w:r>
    </w:p>
    <w:p w:rsidR="007F53A6" w:rsidRPr="007F53A6" w:rsidRDefault="007F53A6" w:rsidP="007F53A6">
      <w:pPr>
        <w:rPr>
          <w:sz w:val="24"/>
          <w:szCs w:val="24"/>
        </w:rPr>
      </w:pPr>
      <w:r w:rsidRPr="007F53A6">
        <w:rPr>
          <w:sz w:val="24"/>
          <w:szCs w:val="24"/>
        </w:rPr>
        <w:t xml:space="preserve">Las vacunas que recibirán los alumnos y alumnas de 1o año básico son SRP y </w:t>
      </w:r>
      <w:proofErr w:type="spellStart"/>
      <w:r w:rsidRPr="007F53A6">
        <w:rPr>
          <w:sz w:val="24"/>
          <w:szCs w:val="24"/>
        </w:rPr>
        <w:t>dTpa</w:t>
      </w:r>
      <w:proofErr w:type="spellEnd"/>
      <w:r w:rsidRPr="007F53A6">
        <w:rPr>
          <w:sz w:val="24"/>
          <w:szCs w:val="24"/>
        </w:rPr>
        <w:t xml:space="preserve">, que previenen </w:t>
      </w:r>
      <w:proofErr w:type="spellStart"/>
      <w:r w:rsidRPr="007F53A6">
        <w:rPr>
          <w:sz w:val="24"/>
          <w:szCs w:val="24"/>
        </w:rPr>
        <w:t>lassiguientes</w:t>
      </w:r>
      <w:proofErr w:type="spellEnd"/>
      <w:r w:rsidRPr="007F53A6">
        <w:rPr>
          <w:sz w:val="24"/>
          <w:szCs w:val="24"/>
        </w:rPr>
        <w:t xml:space="preserve"> enfermedades:</w:t>
      </w:r>
    </w:p>
    <w:p w:rsidR="007F53A6" w:rsidRPr="007F53A6" w:rsidRDefault="007F53A6" w:rsidP="007F53A6">
      <w:pPr>
        <w:rPr>
          <w:b/>
          <w:bCs/>
          <w:sz w:val="24"/>
          <w:szCs w:val="24"/>
        </w:rPr>
      </w:pPr>
      <w:r w:rsidRPr="007F53A6">
        <w:rPr>
          <w:b/>
          <w:bCs/>
          <w:sz w:val="24"/>
          <w:szCs w:val="24"/>
        </w:rPr>
        <w:t>Vacuna SRP (Sarampión, Rubéola y Parotiditis)</w:t>
      </w:r>
    </w:p>
    <w:p w:rsidR="007F53A6" w:rsidRPr="007F53A6" w:rsidRDefault="007F53A6" w:rsidP="007F53A6">
      <w:pPr>
        <w:rPr>
          <w:sz w:val="24"/>
          <w:szCs w:val="24"/>
        </w:rPr>
      </w:pPr>
      <w:r w:rsidRPr="007F53A6">
        <w:rPr>
          <w:sz w:val="24"/>
          <w:szCs w:val="24"/>
        </w:rPr>
        <w:t>Sarampión: Es una enfermedad aguda producida por un virus, cuya única fuente de infección sonlos seres humanos, se transmite a través de las gotitas de secreciones naso faríngeas, caracterizadapor fiebre, coriza, conjuntivitis, exantema (manchas en la piel), que comienzan en la cara y luegose generaliza, que dura 4 a 7 días. Las complicaciones principales son otitis, bronconeumonía ylaringotraqueobronquitis. La bronconeumonía puede tener evolución grave e incluso producir lamuerte del afectado.</w:t>
      </w:r>
    </w:p>
    <w:p w:rsidR="007F53A6" w:rsidRPr="007F53A6" w:rsidRDefault="007F53A6" w:rsidP="007F53A6">
      <w:pPr>
        <w:rPr>
          <w:sz w:val="24"/>
          <w:szCs w:val="24"/>
        </w:rPr>
      </w:pPr>
      <w:r w:rsidRPr="007F53A6">
        <w:rPr>
          <w:sz w:val="24"/>
          <w:szCs w:val="24"/>
        </w:rPr>
        <w:t>Rubéola: Es una enfermedad causada por un virus, cuya única fuente de infección son los sereshumanos, se transmite a través de las gotitas de secreciones nasofaríngeas, se caracteriza por unexantema (manchas en la piel) generalizado, inflamación de ganglios del cuello y fiebre leve. Elproblema de salud pública que genera esta infección es el riesgo que una mujer se contagie duranteel embarazo, y se produzcan anomalías congénitas en el recién nacido (cardiopatías, cataratas,microcefalia), lo que se denomina Síndrome de Rubéola Congénita (SRC).</w:t>
      </w:r>
    </w:p>
    <w:p w:rsidR="007F53A6" w:rsidRPr="007F53A6" w:rsidRDefault="007F53A6" w:rsidP="007F53A6">
      <w:pPr>
        <w:rPr>
          <w:sz w:val="24"/>
          <w:szCs w:val="24"/>
        </w:rPr>
      </w:pPr>
      <w:r w:rsidRPr="007F53A6">
        <w:rPr>
          <w:sz w:val="24"/>
          <w:szCs w:val="24"/>
        </w:rPr>
        <w:lastRenderedPageBreak/>
        <w:t>Parotiditis (paperas): Es una enfermedad infecciosa viral, cuya única fuente de infección son losseres humanos, se transmite a través de las gotitas de secreciones nasofaríngeas, está ampliamentedistribuida por el mundo. Se caracteriza por la inflamación y aumento de volumen de las glándulassalivales, especialmente las parotídeas, asociado a un cuadro febril leve. El periodo de transmisibilidadpuede empezar una semana antes del inicio de síntomas y prolongarse hasta una semana después.</w:t>
      </w:r>
    </w:p>
    <w:p w:rsidR="007F53A6" w:rsidRPr="007F53A6" w:rsidRDefault="007F53A6" w:rsidP="007F53A6">
      <w:pPr>
        <w:rPr>
          <w:sz w:val="24"/>
          <w:szCs w:val="24"/>
        </w:rPr>
      </w:pPr>
      <w:r w:rsidRPr="007F53A6">
        <w:rPr>
          <w:sz w:val="24"/>
          <w:szCs w:val="24"/>
        </w:rPr>
        <w:t>Entre las complicaciones más frecuentes de esta infección se encuentra la meningitis y orquitis(compromiso testicular).</w:t>
      </w:r>
    </w:p>
    <w:p w:rsidR="007F53A6" w:rsidRPr="007F53A6" w:rsidRDefault="007F53A6" w:rsidP="007F53A6">
      <w:pPr>
        <w:rPr>
          <w:sz w:val="24"/>
          <w:szCs w:val="24"/>
        </w:rPr>
      </w:pPr>
      <w:r w:rsidRPr="007F53A6">
        <w:rPr>
          <w:sz w:val="24"/>
          <w:szCs w:val="24"/>
        </w:rPr>
        <w:t>Todas estas enfermedades pueden ser prevenidas con la administración de la vacuna SRP.</w:t>
      </w:r>
    </w:p>
    <w:p w:rsidR="007F53A6" w:rsidRPr="007F53A6" w:rsidRDefault="007F53A6" w:rsidP="007F53A6">
      <w:pPr>
        <w:rPr>
          <w:sz w:val="24"/>
          <w:szCs w:val="24"/>
        </w:rPr>
      </w:pPr>
      <w:r w:rsidRPr="007F53A6">
        <w:rPr>
          <w:sz w:val="24"/>
          <w:szCs w:val="24"/>
        </w:rPr>
        <w:t>Las reacciones que se pueden asociar a vacuna SRP son:</w:t>
      </w:r>
    </w:p>
    <w:p w:rsidR="007F53A6" w:rsidRPr="007F53A6" w:rsidRDefault="007F53A6" w:rsidP="007F53A6">
      <w:pPr>
        <w:rPr>
          <w:sz w:val="24"/>
          <w:szCs w:val="24"/>
        </w:rPr>
      </w:pPr>
      <w:r w:rsidRPr="007F53A6">
        <w:rPr>
          <w:sz w:val="24"/>
          <w:szCs w:val="24"/>
        </w:rPr>
        <w:t>• Erupciones rojas en la piel entre 5 a 12 días, después de ser vacunado</w:t>
      </w:r>
    </w:p>
    <w:p w:rsidR="007F53A6" w:rsidRPr="007F53A6" w:rsidRDefault="007F53A6" w:rsidP="007F53A6">
      <w:pPr>
        <w:rPr>
          <w:sz w:val="24"/>
          <w:szCs w:val="24"/>
        </w:rPr>
      </w:pPr>
      <w:r w:rsidRPr="007F53A6">
        <w:rPr>
          <w:sz w:val="24"/>
          <w:szCs w:val="24"/>
        </w:rPr>
        <w:t>• Fiebre menor de 39oC, entre 5 a 12 días después de ser vacunados que persiste por 2 a 3 días</w:t>
      </w:r>
    </w:p>
    <w:p w:rsidR="007F53A6" w:rsidRPr="007F53A6" w:rsidRDefault="007F53A6" w:rsidP="007F53A6">
      <w:pPr>
        <w:rPr>
          <w:sz w:val="24"/>
          <w:szCs w:val="24"/>
        </w:rPr>
      </w:pPr>
      <w:r w:rsidRPr="007F53A6">
        <w:rPr>
          <w:sz w:val="24"/>
          <w:szCs w:val="24"/>
        </w:rPr>
        <w:t>• Inflamación de ganglios</w:t>
      </w:r>
    </w:p>
    <w:p w:rsidR="007F53A6" w:rsidRPr="007F53A6" w:rsidRDefault="007F53A6" w:rsidP="007F53A6">
      <w:pPr>
        <w:rPr>
          <w:sz w:val="24"/>
          <w:szCs w:val="24"/>
        </w:rPr>
      </w:pPr>
      <w:r w:rsidRPr="007F53A6">
        <w:rPr>
          <w:sz w:val="24"/>
          <w:szCs w:val="24"/>
        </w:rPr>
        <w:t>• Presencia de mucosidad en nariz y garganta</w:t>
      </w:r>
    </w:p>
    <w:p w:rsidR="007F53A6" w:rsidRPr="007F53A6" w:rsidRDefault="007F53A6" w:rsidP="007F53A6">
      <w:pPr>
        <w:rPr>
          <w:sz w:val="24"/>
          <w:szCs w:val="24"/>
        </w:rPr>
      </w:pPr>
      <w:r w:rsidRPr="007F53A6">
        <w:rPr>
          <w:sz w:val="24"/>
          <w:szCs w:val="24"/>
        </w:rPr>
        <w:t>• Dolor articular</w:t>
      </w:r>
    </w:p>
    <w:p w:rsidR="007F53A6" w:rsidRPr="00C57043" w:rsidRDefault="007F53A6" w:rsidP="007F53A6">
      <w:pPr>
        <w:rPr>
          <w:b/>
          <w:bCs/>
          <w:sz w:val="24"/>
          <w:szCs w:val="24"/>
        </w:rPr>
      </w:pPr>
      <w:r w:rsidRPr="00C57043">
        <w:rPr>
          <w:b/>
          <w:bCs/>
          <w:sz w:val="24"/>
          <w:szCs w:val="24"/>
        </w:rPr>
        <w:t xml:space="preserve">Vacuna </w:t>
      </w:r>
      <w:proofErr w:type="spellStart"/>
      <w:r w:rsidRPr="00C57043">
        <w:rPr>
          <w:b/>
          <w:bCs/>
          <w:sz w:val="24"/>
          <w:szCs w:val="24"/>
        </w:rPr>
        <w:t>dTpa</w:t>
      </w:r>
      <w:proofErr w:type="spellEnd"/>
      <w:r w:rsidRPr="00C57043">
        <w:rPr>
          <w:b/>
          <w:bCs/>
          <w:sz w:val="24"/>
          <w:szCs w:val="24"/>
        </w:rPr>
        <w:t xml:space="preserve"> (Difteria, Tétanos y Tos convulsiva)</w:t>
      </w:r>
    </w:p>
    <w:p w:rsidR="007F53A6" w:rsidRPr="007F53A6" w:rsidRDefault="007F53A6" w:rsidP="007F53A6">
      <w:pPr>
        <w:rPr>
          <w:sz w:val="24"/>
          <w:szCs w:val="24"/>
        </w:rPr>
      </w:pPr>
      <w:r w:rsidRPr="007F53A6">
        <w:rPr>
          <w:sz w:val="24"/>
          <w:szCs w:val="24"/>
        </w:rPr>
        <w:t>Difteria: Es una enfermedad grave, producida por una bacteria que se transmite a través desecreciones, siendo principalmente afectada la vía respiratoria, produciendo una membrana mucosaque puede obstruir la nariz, faringe, laringe y/o tráquea, provocando dificultad respiratoria, y enocasiones puede conducir a la muerte.</w:t>
      </w:r>
    </w:p>
    <w:p w:rsidR="007F53A6" w:rsidRPr="007F53A6" w:rsidRDefault="007F53A6" w:rsidP="007F53A6">
      <w:pPr>
        <w:rPr>
          <w:sz w:val="24"/>
          <w:szCs w:val="24"/>
        </w:rPr>
      </w:pPr>
      <w:r w:rsidRPr="007F53A6">
        <w:rPr>
          <w:sz w:val="24"/>
          <w:szCs w:val="24"/>
        </w:rPr>
        <w:t>Con menor frecuencia la Difteria se presenta como infección cutánea, conjuntival, ótica o vaginal.</w:t>
      </w:r>
    </w:p>
    <w:p w:rsidR="007F53A6" w:rsidRPr="007F53A6" w:rsidRDefault="007F53A6" w:rsidP="007F53A6">
      <w:pPr>
        <w:rPr>
          <w:sz w:val="24"/>
          <w:szCs w:val="24"/>
        </w:rPr>
      </w:pPr>
      <w:r w:rsidRPr="007F53A6">
        <w:rPr>
          <w:sz w:val="24"/>
          <w:szCs w:val="24"/>
        </w:rPr>
        <w:t>Tos convulsiva o coqueluche: Es una enfermedad grave, causada por una bacteria llamada</w:t>
      </w:r>
    </w:p>
    <w:p w:rsidR="007F53A6" w:rsidRPr="007F53A6" w:rsidRDefault="007F53A6" w:rsidP="007F53A6">
      <w:pPr>
        <w:rPr>
          <w:sz w:val="24"/>
          <w:szCs w:val="24"/>
        </w:rPr>
      </w:pPr>
      <w:proofErr w:type="spellStart"/>
      <w:r w:rsidRPr="007F53A6">
        <w:rPr>
          <w:sz w:val="24"/>
          <w:szCs w:val="24"/>
        </w:rPr>
        <w:t>Bordetellapertussis</w:t>
      </w:r>
      <w:proofErr w:type="spellEnd"/>
      <w:r w:rsidRPr="007F53A6">
        <w:rPr>
          <w:sz w:val="24"/>
          <w:szCs w:val="24"/>
        </w:rPr>
        <w:t>, muy contagiosa, transmitida de una persona enferma a una sana, afectando altracto respiratorio. Se caracteriza por tos en accesos, que puede provocar vómitos con sensación deasfixia que termina con un ruido estridente secundario a la obstrucción, puede conducir a la muerte.</w:t>
      </w:r>
    </w:p>
    <w:p w:rsidR="007F53A6" w:rsidRPr="007F53A6" w:rsidRDefault="007F53A6" w:rsidP="007F53A6">
      <w:pPr>
        <w:rPr>
          <w:sz w:val="24"/>
          <w:szCs w:val="24"/>
        </w:rPr>
      </w:pPr>
      <w:r w:rsidRPr="007F53A6">
        <w:rPr>
          <w:sz w:val="24"/>
          <w:szCs w:val="24"/>
        </w:rPr>
        <w:t xml:space="preserve">Tétanos: Es una infección grave causada por una bacteria presente en la tierra, intestino y deposicionesde animales, forma esporas que pueden permanecer en el suelo por décadas. Es transmitida porel contacto de las esporas de tétanos con una herida. Se caracteriza por espasmos muscularesdolorosos de la mandíbula que van descendiendo hacia el cuello, hombros y espalda con crecienteintensidad, los espasmos de la laringe y de los músculos </w:t>
      </w:r>
      <w:r w:rsidRPr="007F53A6">
        <w:rPr>
          <w:sz w:val="24"/>
          <w:szCs w:val="24"/>
        </w:rPr>
        <w:lastRenderedPageBreak/>
        <w:t>del tórax pueden provocar compromisorespiratorio, y conducir a lamuerte. El tétanos neonatal es una forma de tétanos generalizado queocurre en el recién nacido.</w:t>
      </w:r>
    </w:p>
    <w:p w:rsidR="007F53A6" w:rsidRPr="007F53A6" w:rsidRDefault="007F53A6" w:rsidP="007F53A6">
      <w:pPr>
        <w:rPr>
          <w:sz w:val="24"/>
          <w:szCs w:val="24"/>
        </w:rPr>
      </w:pPr>
      <w:r w:rsidRPr="007F53A6">
        <w:rPr>
          <w:sz w:val="24"/>
          <w:szCs w:val="24"/>
        </w:rPr>
        <w:t xml:space="preserve">En Chile todos los niños/as se vacunan en su etapa de lactantes contra la tos convulsiva, difteria ytétanos, pero la inmunidad no es de por vida, la protección se pierde progresivamente al cabo de 5a 7 años. Con este objetivo se introduce la vacuna </w:t>
      </w:r>
      <w:proofErr w:type="spellStart"/>
      <w:r w:rsidRPr="007F53A6">
        <w:rPr>
          <w:sz w:val="24"/>
          <w:szCs w:val="24"/>
        </w:rPr>
        <w:t>dTpa</w:t>
      </w:r>
      <w:proofErr w:type="spellEnd"/>
      <w:r w:rsidRPr="007F53A6">
        <w:rPr>
          <w:sz w:val="24"/>
          <w:szCs w:val="24"/>
        </w:rPr>
        <w:t xml:space="preserve"> en el calendario de vacunación escolar denuestro país a partir del año 2012, para niños de 1°año básico, haciéndose extensivo en el año 2013</w:t>
      </w:r>
    </w:p>
    <w:p w:rsidR="007F53A6" w:rsidRDefault="007F53A6" w:rsidP="007F53A6">
      <w:pPr>
        <w:rPr>
          <w:b/>
          <w:bCs/>
          <w:sz w:val="32"/>
          <w:szCs w:val="32"/>
        </w:rPr>
      </w:pPr>
    </w:p>
    <w:p w:rsidR="007F53A6" w:rsidRPr="007F53A6" w:rsidRDefault="007F53A6" w:rsidP="007F53A6">
      <w:pPr>
        <w:rPr>
          <w:b/>
          <w:bCs/>
          <w:sz w:val="32"/>
          <w:szCs w:val="32"/>
        </w:rPr>
      </w:pPr>
      <w:r w:rsidRPr="007F53A6">
        <w:rPr>
          <w:b/>
          <w:bCs/>
          <w:sz w:val="32"/>
          <w:szCs w:val="32"/>
        </w:rPr>
        <w:t>¿Cuándo se vacunará?</w:t>
      </w:r>
    </w:p>
    <w:p w:rsidR="007F53A6" w:rsidRDefault="007F53A6" w:rsidP="007F53A6">
      <w:r>
        <w:t>El día __________</w:t>
      </w:r>
      <w:proofErr w:type="spellStart"/>
      <w:r>
        <w:t>de____________del</w:t>
      </w:r>
      <w:proofErr w:type="spellEnd"/>
      <w:r>
        <w:t xml:space="preserve"> presente año se realizará la vacunación a los/as niños/as del 1° básico.</w:t>
      </w:r>
    </w:p>
    <w:p w:rsidR="007F53A6" w:rsidRPr="007F53A6" w:rsidRDefault="007F53A6" w:rsidP="007F53A6">
      <w:pPr>
        <w:rPr>
          <w:b/>
          <w:bCs/>
          <w:sz w:val="32"/>
          <w:szCs w:val="32"/>
        </w:rPr>
      </w:pPr>
      <w:r w:rsidRPr="007F53A6">
        <w:rPr>
          <w:b/>
          <w:bCs/>
          <w:sz w:val="32"/>
          <w:szCs w:val="32"/>
        </w:rPr>
        <w:t>¿Qué establecimiento es el responsable de la vacunación?</w:t>
      </w:r>
    </w:p>
    <w:p w:rsidR="007F53A6" w:rsidRDefault="007F53A6" w:rsidP="007F53A6">
      <w:r>
        <w:t>Equipo de Vacunatorio del CESFAM__________________</w:t>
      </w:r>
    </w:p>
    <w:p w:rsidR="007F53A6" w:rsidRDefault="007F53A6" w:rsidP="007F53A6"/>
    <w:p w:rsidR="004740E7" w:rsidRDefault="007F53A6" w:rsidP="007F53A6">
      <w:r>
        <w:t>Fecha</w:t>
      </w:r>
      <w:proofErr w:type="gramStart"/>
      <w:r>
        <w:t>:</w:t>
      </w:r>
      <w:r w:rsidR="00C57043">
        <w:t>_</w:t>
      </w:r>
      <w:proofErr w:type="gramEnd"/>
      <w:r w:rsidR="00C57043">
        <w:t>_______</w:t>
      </w:r>
      <w:r>
        <w:t xml:space="preserve"> de</w:t>
      </w:r>
      <w:r w:rsidR="00C57043">
        <w:t>_________</w:t>
      </w:r>
      <w:r>
        <w:t xml:space="preserve"> del año</w:t>
      </w:r>
      <w:r w:rsidR="00C57043">
        <w:t>___________</w:t>
      </w:r>
    </w:p>
    <w:sectPr w:rsidR="004740E7" w:rsidSect="00C053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53A6"/>
    <w:rsid w:val="004740E7"/>
    <w:rsid w:val="007F53A6"/>
    <w:rsid w:val="00C0531D"/>
    <w:rsid w:val="00C57043"/>
    <w:rsid w:val="00DC3972"/>
    <w:rsid w:val="00E84B2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2021-08-31T20:25:00Z</dcterms:created>
  <dcterms:modified xsi:type="dcterms:W3CDTF">2021-08-31T20:25:00Z</dcterms:modified>
</cp:coreProperties>
</file>